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905" w:rsidRPr="00852905" w:rsidRDefault="00852905" w:rsidP="00852905">
      <w:pPr>
        <w:shd w:val="clear" w:color="auto" w:fill="FFFFFF"/>
        <w:spacing w:after="0" w:line="240" w:lineRule="auto"/>
        <w:jc w:val="both"/>
        <w:rPr>
          <w:rFonts w:ascii="Arial" w:hAnsi="Arial" w:cs="Arial"/>
          <w:iCs/>
          <w:sz w:val="24"/>
          <w:szCs w:val="24"/>
        </w:rPr>
      </w:pPr>
    </w:p>
    <w:p w:rsidR="00852905" w:rsidRPr="00852905" w:rsidRDefault="00852905" w:rsidP="00852905">
      <w:pPr>
        <w:shd w:val="clear" w:color="auto" w:fill="FFFFFF"/>
        <w:spacing w:after="0" w:line="240" w:lineRule="auto"/>
        <w:jc w:val="both"/>
        <w:rPr>
          <w:rFonts w:ascii="Arial" w:hAnsi="Arial" w:cs="Arial"/>
          <w:b/>
          <w:iCs/>
          <w:sz w:val="28"/>
          <w:szCs w:val="28"/>
        </w:rPr>
      </w:pPr>
      <w:r w:rsidRPr="00852905">
        <w:rPr>
          <w:rFonts w:ascii="Arial" w:hAnsi="Arial" w:cs="Arial"/>
          <w:iCs/>
          <w:sz w:val="28"/>
          <w:szCs w:val="28"/>
        </w:rPr>
        <w:t xml:space="preserve">Embajador Mario </w:t>
      </w:r>
      <w:proofErr w:type="spellStart"/>
      <w:r w:rsidRPr="00852905">
        <w:rPr>
          <w:rFonts w:ascii="Arial" w:hAnsi="Arial" w:cs="Arial"/>
          <w:iCs/>
          <w:sz w:val="28"/>
          <w:szCs w:val="28"/>
        </w:rPr>
        <w:t>Isea</w:t>
      </w:r>
      <w:proofErr w:type="spellEnd"/>
      <w:r w:rsidRPr="00852905">
        <w:rPr>
          <w:rFonts w:ascii="Arial" w:hAnsi="Arial" w:cs="Arial"/>
          <w:iCs/>
          <w:sz w:val="28"/>
          <w:szCs w:val="28"/>
        </w:rPr>
        <w:t xml:space="preserve"> sobre hostigamiento de oposición contra el chavismo en el exterior:</w:t>
      </w:r>
      <w:r w:rsidRPr="00852905">
        <w:rPr>
          <w:rFonts w:ascii="Arial" w:hAnsi="Arial" w:cs="Arial"/>
          <w:b/>
          <w:iCs/>
          <w:sz w:val="28"/>
          <w:szCs w:val="28"/>
        </w:rPr>
        <w:t xml:space="preserve"> "Están tratando de exportar la violencia"</w:t>
      </w:r>
    </w:p>
    <w:p w:rsidR="00852905" w:rsidRPr="00852905" w:rsidRDefault="00852905" w:rsidP="00852905">
      <w:pPr>
        <w:shd w:val="clear" w:color="auto" w:fill="FFFFFF"/>
        <w:spacing w:after="0" w:line="240" w:lineRule="auto"/>
        <w:jc w:val="both"/>
        <w:rPr>
          <w:rFonts w:ascii="Arial" w:hAnsi="Arial" w:cs="Arial"/>
          <w:iCs/>
          <w:sz w:val="24"/>
          <w:szCs w:val="24"/>
        </w:rPr>
      </w:pPr>
    </w:p>
    <w:p w:rsidR="003114F7" w:rsidRPr="00852905" w:rsidRDefault="00852905" w:rsidP="00852905">
      <w:pPr>
        <w:shd w:val="clear" w:color="auto" w:fill="FFFFFF"/>
        <w:spacing w:after="0" w:line="240" w:lineRule="auto"/>
        <w:jc w:val="both"/>
        <w:rPr>
          <w:rFonts w:ascii="Arial" w:hAnsi="Arial" w:cs="Arial"/>
          <w:b/>
          <w:i/>
          <w:iCs/>
          <w:sz w:val="24"/>
          <w:szCs w:val="24"/>
        </w:rPr>
      </w:pPr>
      <w:r w:rsidRPr="00852905">
        <w:rPr>
          <w:rFonts w:ascii="Arial" w:hAnsi="Arial" w:cs="Arial"/>
          <w:b/>
          <w:i/>
          <w:iCs/>
          <w:sz w:val="24"/>
          <w:szCs w:val="24"/>
        </w:rPr>
        <w:t xml:space="preserve">El diplomático venezolano denunció la inacción del gobierno </w:t>
      </w:r>
      <w:r>
        <w:rPr>
          <w:rFonts w:ascii="Arial" w:hAnsi="Arial" w:cs="Arial"/>
          <w:b/>
          <w:i/>
          <w:iCs/>
          <w:sz w:val="24"/>
          <w:szCs w:val="24"/>
        </w:rPr>
        <w:t>de España</w:t>
      </w:r>
      <w:bookmarkStart w:id="0" w:name="_GoBack"/>
      <w:bookmarkEnd w:id="0"/>
      <w:r w:rsidRPr="00852905">
        <w:rPr>
          <w:rFonts w:ascii="Arial" w:hAnsi="Arial" w:cs="Arial"/>
          <w:b/>
          <w:i/>
          <w:iCs/>
          <w:sz w:val="24"/>
          <w:szCs w:val="24"/>
        </w:rPr>
        <w:t xml:space="preserve"> para evitar trasladar la violencia opositora a ese país</w:t>
      </w:r>
    </w:p>
    <w:p w:rsidR="00852905" w:rsidRPr="00852905" w:rsidRDefault="00852905" w:rsidP="007839A7">
      <w:pPr>
        <w:shd w:val="clear" w:color="auto" w:fill="FFFFFF"/>
        <w:spacing w:after="0" w:line="240" w:lineRule="auto"/>
        <w:jc w:val="both"/>
        <w:rPr>
          <w:rFonts w:ascii="Arial" w:hAnsi="Arial" w:cs="Arial"/>
          <w:b/>
          <w:i/>
          <w:iCs/>
          <w:sz w:val="24"/>
          <w:szCs w:val="24"/>
        </w:rPr>
      </w:pPr>
    </w:p>
    <w:p w:rsidR="00852905" w:rsidRPr="007839A7" w:rsidRDefault="00852905" w:rsidP="007839A7">
      <w:pPr>
        <w:shd w:val="clear" w:color="auto" w:fill="FFFFFF"/>
        <w:spacing w:after="0" w:line="240" w:lineRule="auto"/>
        <w:jc w:val="both"/>
        <w:rPr>
          <w:rFonts w:ascii="Arial" w:hAnsi="Arial" w:cs="Arial"/>
          <w:iCs/>
          <w:sz w:val="24"/>
          <w:szCs w:val="24"/>
        </w:rPr>
      </w:pPr>
    </w:p>
    <w:p w:rsidR="00CF77FA" w:rsidRPr="007839A7" w:rsidRDefault="00CF77FA" w:rsidP="007839A7">
      <w:pPr>
        <w:shd w:val="clear" w:color="auto" w:fill="FFFFFF"/>
        <w:spacing w:after="0" w:line="240" w:lineRule="auto"/>
        <w:jc w:val="both"/>
        <w:rPr>
          <w:rFonts w:ascii="Arial" w:hAnsi="Arial" w:cs="Arial"/>
          <w:iCs/>
          <w:sz w:val="24"/>
          <w:szCs w:val="24"/>
        </w:rPr>
      </w:pPr>
      <w:r w:rsidRPr="007839A7">
        <w:rPr>
          <w:rFonts w:ascii="Arial" w:hAnsi="Arial" w:cs="Arial"/>
          <w:iCs/>
          <w:sz w:val="24"/>
          <w:szCs w:val="24"/>
        </w:rPr>
        <w:t>“V</w:t>
      </w:r>
      <w:r w:rsidRPr="007839A7">
        <w:rPr>
          <w:rFonts w:ascii="Arial" w:hAnsi="Arial" w:cs="Arial"/>
          <w:iCs/>
          <w:sz w:val="24"/>
          <w:szCs w:val="24"/>
        </w:rPr>
        <w:t>emos con preocupación la inacción del gobierno e</w:t>
      </w:r>
      <w:r w:rsidRPr="007839A7">
        <w:rPr>
          <w:rFonts w:ascii="Arial" w:hAnsi="Arial" w:cs="Arial"/>
          <w:iCs/>
          <w:sz w:val="24"/>
          <w:szCs w:val="24"/>
        </w:rPr>
        <w:t xml:space="preserve">spañol al permitir la agresión contra la Embajada y su cuerpo diplomático, </w:t>
      </w:r>
      <w:r w:rsidR="002B560F" w:rsidRPr="007839A7">
        <w:rPr>
          <w:rFonts w:ascii="Arial" w:hAnsi="Arial" w:cs="Arial"/>
          <w:iCs/>
          <w:sz w:val="24"/>
          <w:szCs w:val="24"/>
        </w:rPr>
        <w:t xml:space="preserve">contra los consulados </w:t>
      </w:r>
      <w:r w:rsidRPr="007839A7">
        <w:rPr>
          <w:rFonts w:ascii="Arial" w:hAnsi="Arial" w:cs="Arial"/>
          <w:iCs/>
          <w:sz w:val="24"/>
          <w:szCs w:val="24"/>
        </w:rPr>
        <w:t xml:space="preserve">así como </w:t>
      </w:r>
      <w:r w:rsidR="002B560F" w:rsidRPr="007839A7">
        <w:rPr>
          <w:rFonts w:ascii="Arial" w:hAnsi="Arial" w:cs="Arial"/>
          <w:iCs/>
          <w:sz w:val="24"/>
          <w:szCs w:val="24"/>
        </w:rPr>
        <w:t xml:space="preserve">contra </w:t>
      </w:r>
      <w:r w:rsidRPr="007839A7">
        <w:rPr>
          <w:rFonts w:ascii="Arial" w:hAnsi="Arial" w:cs="Arial"/>
          <w:iCs/>
          <w:sz w:val="24"/>
          <w:szCs w:val="24"/>
        </w:rPr>
        <w:t xml:space="preserve">españoles y ciudadanos de otras nacionalidades que apoyan al proceso bolivariano, </w:t>
      </w:r>
      <w:r w:rsidRPr="007839A7">
        <w:rPr>
          <w:rFonts w:ascii="Arial" w:hAnsi="Arial" w:cs="Arial"/>
          <w:iCs/>
          <w:sz w:val="24"/>
          <w:szCs w:val="24"/>
        </w:rPr>
        <w:t>porque esto envía un mensaje equivocado a sectores que apoyan la violencia y el fascismo en Venezuela, y que pretenden exportarlo a España</w:t>
      </w:r>
      <w:r w:rsidRPr="007839A7">
        <w:rPr>
          <w:rFonts w:ascii="Arial" w:hAnsi="Arial" w:cs="Arial"/>
          <w:iCs/>
          <w:sz w:val="24"/>
          <w:szCs w:val="24"/>
        </w:rPr>
        <w:t>”.</w:t>
      </w:r>
    </w:p>
    <w:p w:rsidR="00E93A05" w:rsidRPr="007839A7" w:rsidRDefault="00CF77FA" w:rsidP="007839A7">
      <w:pPr>
        <w:shd w:val="clear" w:color="auto" w:fill="FFFFFF"/>
        <w:spacing w:after="0" w:line="240" w:lineRule="auto"/>
        <w:jc w:val="both"/>
        <w:rPr>
          <w:rFonts w:ascii="Arial" w:hAnsi="Arial" w:cs="Arial"/>
          <w:iCs/>
          <w:sz w:val="24"/>
          <w:szCs w:val="24"/>
        </w:rPr>
      </w:pPr>
      <w:r w:rsidRPr="007839A7">
        <w:rPr>
          <w:rFonts w:ascii="Arial" w:hAnsi="Arial" w:cs="Arial"/>
          <w:iCs/>
          <w:sz w:val="24"/>
          <w:szCs w:val="24"/>
        </w:rPr>
        <w:t xml:space="preserve">Así lo recalcó el embajador de Venezuela en España Mario </w:t>
      </w:r>
      <w:proofErr w:type="spellStart"/>
      <w:r w:rsidRPr="007839A7">
        <w:rPr>
          <w:rFonts w:ascii="Arial" w:hAnsi="Arial" w:cs="Arial"/>
          <w:iCs/>
          <w:sz w:val="24"/>
          <w:szCs w:val="24"/>
        </w:rPr>
        <w:t>Isea</w:t>
      </w:r>
      <w:proofErr w:type="spellEnd"/>
      <w:r w:rsidRPr="007839A7">
        <w:rPr>
          <w:rFonts w:ascii="Arial" w:hAnsi="Arial" w:cs="Arial"/>
          <w:iCs/>
          <w:sz w:val="24"/>
          <w:szCs w:val="24"/>
        </w:rPr>
        <w:t xml:space="preserve">, durante una rueda de prensa ofrecida este miércoles en Madrid en la que relató lo ocurrido </w:t>
      </w:r>
      <w:r w:rsidRPr="007839A7">
        <w:rPr>
          <w:rFonts w:ascii="Arial" w:hAnsi="Arial" w:cs="Arial"/>
          <w:iCs/>
          <w:sz w:val="24"/>
          <w:szCs w:val="24"/>
        </w:rPr>
        <w:t xml:space="preserve">el </w:t>
      </w:r>
      <w:r w:rsidRPr="007839A7">
        <w:rPr>
          <w:rFonts w:ascii="Arial" w:hAnsi="Arial" w:cs="Arial"/>
          <w:iCs/>
          <w:sz w:val="24"/>
          <w:szCs w:val="24"/>
        </w:rPr>
        <w:t xml:space="preserve">pasado </w:t>
      </w:r>
      <w:r w:rsidRPr="007839A7">
        <w:rPr>
          <w:rFonts w:ascii="Arial" w:hAnsi="Arial" w:cs="Arial"/>
          <w:iCs/>
          <w:sz w:val="24"/>
          <w:szCs w:val="24"/>
        </w:rPr>
        <w:t xml:space="preserve">jueves </w:t>
      </w:r>
      <w:r w:rsidRPr="007839A7">
        <w:rPr>
          <w:rFonts w:ascii="Arial" w:hAnsi="Arial" w:cs="Arial"/>
          <w:iCs/>
          <w:sz w:val="24"/>
          <w:szCs w:val="24"/>
        </w:rPr>
        <w:t>11 de mayo en la s</w:t>
      </w:r>
      <w:r w:rsidRPr="007839A7">
        <w:rPr>
          <w:rFonts w:ascii="Arial" w:hAnsi="Arial" w:cs="Arial"/>
          <w:iCs/>
          <w:sz w:val="24"/>
          <w:szCs w:val="24"/>
        </w:rPr>
        <w:t>ede Cultural</w:t>
      </w:r>
      <w:r w:rsidRPr="007839A7">
        <w:rPr>
          <w:rFonts w:ascii="Arial" w:hAnsi="Arial" w:cs="Arial"/>
          <w:iCs/>
          <w:sz w:val="24"/>
          <w:szCs w:val="24"/>
        </w:rPr>
        <w:t xml:space="preserve"> de la embajada venezolana en España, la cual fue asediada por más de 3 horas por cientos de manifestantes que bloquearon </w:t>
      </w:r>
      <w:r w:rsidR="00E93A05" w:rsidRPr="007839A7">
        <w:rPr>
          <w:rFonts w:ascii="Arial" w:hAnsi="Arial" w:cs="Arial"/>
          <w:iCs/>
          <w:sz w:val="24"/>
          <w:szCs w:val="24"/>
        </w:rPr>
        <w:t xml:space="preserve">los accesos al recinto, dificultando el ingreso a </w:t>
      </w:r>
      <w:r w:rsidR="002B560F" w:rsidRPr="007839A7">
        <w:rPr>
          <w:rFonts w:ascii="Arial" w:hAnsi="Arial" w:cs="Arial"/>
          <w:iCs/>
          <w:sz w:val="24"/>
          <w:szCs w:val="24"/>
        </w:rPr>
        <w:t xml:space="preserve">los asistentes </w:t>
      </w:r>
      <w:r w:rsidR="00E93A05" w:rsidRPr="007839A7">
        <w:rPr>
          <w:rFonts w:ascii="Arial" w:hAnsi="Arial" w:cs="Arial"/>
          <w:iCs/>
          <w:sz w:val="24"/>
          <w:szCs w:val="24"/>
        </w:rPr>
        <w:t xml:space="preserve">y su posterior salida, tras acudir a </w:t>
      </w:r>
      <w:r w:rsidR="002B560F" w:rsidRPr="007839A7">
        <w:rPr>
          <w:rFonts w:ascii="Arial" w:hAnsi="Arial" w:cs="Arial"/>
          <w:iCs/>
          <w:sz w:val="24"/>
          <w:szCs w:val="24"/>
        </w:rPr>
        <w:t>una actividad convocada por el Movimiento de Solid</w:t>
      </w:r>
      <w:r w:rsidR="00E93A05" w:rsidRPr="007839A7">
        <w:rPr>
          <w:rFonts w:ascii="Arial" w:hAnsi="Arial" w:cs="Arial"/>
          <w:iCs/>
          <w:sz w:val="24"/>
          <w:szCs w:val="24"/>
        </w:rPr>
        <w:t>aridad con Venezuela en España.</w:t>
      </w:r>
    </w:p>
    <w:p w:rsidR="00053884" w:rsidRDefault="00CF77FA" w:rsidP="00053884">
      <w:pPr>
        <w:shd w:val="clear" w:color="auto" w:fill="FFFFFF"/>
        <w:spacing w:after="0" w:line="240" w:lineRule="auto"/>
        <w:jc w:val="both"/>
        <w:rPr>
          <w:rFonts w:ascii="Arial" w:eastAsia="Times New Roman" w:hAnsi="Arial" w:cs="Arial"/>
          <w:sz w:val="24"/>
          <w:szCs w:val="24"/>
          <w:lang w:eastAsia="es-ES"/>
        </w:rPr>
      </w:pPr>
      <w:r w:rsidRPr="007839A7">
        <w:rPr>
          <w:rFonts w:ascii="Arial" w:hAnsi="Arial" w:cs="Arial"/>
          <w:iCs/>
          <w:sz w:val="24"/>
          <w:szCs w:val="24"/>
        </w:rPr>
        <w:t>“</w:t>
      </w:r>
      <w:r w:rsidRPr="007839A7">
        <w:rPr>
          <w:rFonts w:ascii="Arial" w:hAnsi="Arial" w:cs="Arial"/>
          <w:iCs/>
          <w:sz w:val="24"/>
          <w:szCs w:val="24"/>
        </w:rPr>
        <w:t xml:space="preserve">Hacemos un llamado a la responsabilidad de los partidos e instituciones en el Estado español </w:t>
      </w:r>
      <w:r w:rsidRPr="007839A7">
        <w:rPr>
          <w:rFonts w:ascii="Arial" w:hAnsi="Arial" w:cs="Arial"/>
          <w:iCs/>
          <w:sz w:val="24"/>
          <w:szCs w:val="24"/>
        </w:rPr>
        <w:t>con esta situación</w:t>
      </w:r>
      <w:r w:rsidR="00053884">
        <w:rPr>
          <w:rFonts w:ascii="Arial" w:hAnsi="Arial" w:cs="Arial"/>
          <w:iCs/>
          <w:sz w:val="24"/>
          <w:szCs w:val="24"/>
        </w:rPr>
        <w:t xml:space="preserve"> y </w:t>
      </w:r>
      <w:r w:rsidR="00053884" w:rsidRPr="00E512F1">
        <w:rPr>
          <w:rFonts w:ascii="Arial" w:eastAsia="Times New Roman" w:hAnsi="Arial" w:cs="Arial"/>
          <w:sz w:val="24"/>
          <w:szCs w:val="24"/>
          <w:lang w:eastAsia="es-ES"/>
        </w:rPr>
        <w:t>evitar la solidaridad automática a cualquier opositor (venezolano) por el hecho de no compartir la visión ideológica de un gobierno".</w:t>
      </w:r>
    </w:p>
    <w:p w:rsidR="00053884" w:rsidRPr="00E512F1" w:rsidRDefault="00053884" w:rsidP="00053884">
      <w:pPr>
        <w:shd w:val="clear" w:color="auto" w:fill="FFFFFF"/>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En relación a lo ocurrido </w:t>
      </w:r>
      <w:r>
        <w:rPr>
          <w:rFonts w:ascii="Arial" w:eastAsia="Times New Roman" w:hAnsi="Arial" w:cs="Arial"/>
          <w:sz w:val="24"/>
          <w:szCs w:val="24"/>
          <w:lang w:eastAsia="es-ES"/>
        </w:rPr>
        <w:t>en la sede cultura</w:t>
      </w:r>
      <w:r w:rsidR="00103A58">
        <w:rPr>
          <w:rFonts w:ascii="Arial" w:eastAsia="Times New Roman" w:hAnsi="Arial" w:cs="Arial"/>
          <w:sz w:val="24"/>
          <w:szCs w:val="24"/>
          <w:lang w:eastAsia="es-ES"/>
        </w:rPr>
        <w:t xml:space="preserve">l </w:t>
      </w:r>
      <w:r>
        <w:rPr>
          <w:rFonts w:ascii="Arial" w:eastAsia="Times New Roman" w:hAnsi="Arial" w:cs="Arial"/>
          <w:sz w:val="24"/>
          <w:szCs w:val="24"/>
          <w:lang w:eastAsia="es-ES"/>
        </w:rPr>
        <w:t xml:space="preserve">venezolana </w:t>
      </w:r>
      <w:r>
        <w:rPr>
          <w:rFonts w:ascii="Arial" w:eastAsia="Times New Roman" w:hAnsi="Arial" w:cs="Arial"/>
          <w:sz w:val="24"/>
          <w:szCs w:val="24"/>
          <w:lang w:eastAsia="es-ES"/>
        </w:rPr>
        <w:t xml:space="preserve">el embajador </w:t>
      </w:r>
      <w:r w:rsidRPr="00E512F1">
        <w:rPr>
          <w:rFonts w:ascii="Arial" w:eastAsia="Times New Roman" w:hAnsi="Arial" w:cs="Arial"/>
          <w:sz w:val="24"/>
          <w:szCs w:val="24"/>
          <w:lang w:eastAsia="es-ES"/>
        </w:rPr>
        <w:t xml:space="preserve">afirmó que "hay una connotación política muy importante que podría rayar en la permisividad" de la violencia de un sector hacia otro y </w:t>
      </w:r>
      <w:r>
        <w:rPr>
          <w:rFonts w:ascii="Arial" w:eastAsia="Times New Roman" w:hAnsi="Arial" w:cs="Arial"/>
          <w:sz w:val="24"/>
          <w:szCs w:val="24"/>
          <w:lang w:eastAsia="es-ES"/>
        </w:rPr>
        <w:t xml:space="preserve">reiteró su preocupación </w:t>
      </w:r>
      <w:r w:rsidRPr="00E512F1">
        <w:rPr>
          <w:rFonts w:ascii="Arial" w:eastAsia="Times New Roman" w:hAnsi="Arial" w:cs="Arial"/>
          <w:sz w:val="24"/>
          <w:szCs w:val="24"/>
          <w:lang w:eastAsia="es-ES"/>
        </w:rPr>
        <w:t>"por las in</w:t>
      </w:r>
      <w:r>
        <w:rPr>
          <w:rFonts w:ascii="Arial" w:eastAsia="Times New Roman" w:hAnsi="Arial" w:cs="Arial"/>
          <w:sz w:val="24"/>
          <w:szCs w:val="24"/>
          <w:lang w:eastAsia="es-ES"/>
        </w:rPr>
        <w:t>acciones" del Gobierno español.</w:t>
      </w:r>
    </w:p>
    <w:p w:rsidR="00CF77FA" w:rsidRPr="007839A7" w:rsidRDefault="00CF77FA" w:rsidP="007839A7">
      <w:pPr>
        <w:shd w:val="clear" w:color="auto" w:fill="FFFFFF"/>
        <w:spacing w:after="0" w:line="240" w:lineRule="auto"/>
        <w:jc w:val="both"/>
        <w:rPr>
          <w:rFonts w:ascii="Arial" w:hAnsi="Arial" w:cs="Arial"/>
          <w:iCs/>
          <w:sz w:val="24"/>
          <w:szCs w:val="24"/>
        </w:rPr>
      </w:pPr>
      <w:proofErr w:type="spellStart"/>
      <w:r w:rsidRPr="007839A7">
        <w:rPr>
          <w:rFonts w:ascii="Arial" w:hAnsi="Arial" w:cs="Arial"/>
          <w:iCs/>
          <w:sz w:val="24"/>
          <w:szCs w:val="24"/>
        </w:rPr>
        <w:t>Isea</w:t>
      </w:r>
      <w:proofErr w:type="spellEnd"/>
      <w:r w:rsidRPr="007839A7">
        <w:rPr>
          <w:rFonts w:ascii="Arial" w:hAnsi="Arial" w:cs="Arial"/>
          <w:iCs/>
          <w:sz w:val="24"/>
          <w:szCs w:val="24"/>
        </w:rPr>
        <w:t xml:space="preserve"> rechazó </w:t>
      </w:r>
      <w:r w:rsidRPr="007839A7">
        <w:rPr>
          <w:rFonts w:ascii="Arial" w:hAnsi="Arial" w:cs="Arial"/>
          <w:iCs/>
          <w:sz w:val="24"/>
          <w:szCs w:val="24"/>
        </w:rPr>
        <w:t xml:space="preserve">la afirmación por parte del gobierno español de que las denuncias realizadas ese día tuvieron la intención de "desviar" la atención de lo que sucede en Venezuela. </w:t>
      </w:r>
    </w:p>
    <w:p w:rsidR="00053884" w:rsidRPr="007839A7" w:rsidRDefault="00CF77FA" w:rsidP="007839A7">
      <w:pPr>
        <w:shd w:val="clear" w:color="auto" w:fill="FFFFFF"/>
        <w:spacing w:after="0" w:line="240" w:lineRule="auto"/>
        <w:jc w:val="both"/>
        <w:rPr>
          <w:rFonts w:ascii="Arial" w:hAnsi="Arial" w:cs="Arial"/>
          <w:iCs/>
          <w:sz w:val="24"/>
          <w:szCs w:val="24"/>
        </w:rPr>
      </w:pPr>
      <w:r w:rsidRPr="007839A7">
        <w:rPr>
          <w:rFonts w:ascii="Arial" w:hAnsi="Arial" w:cs="Arial"/>
          <w:iCs/>
          <w:sz w:val="24"/>
          <w:szCs w:val="24"/>
        </w:rPr>
        <w:t xml:space="preserve">Informó que la embajada envió </w:t>
      </w:r>
      <w:r w:rsidRPr="007839A7">
        <w:rPr>
          <w:rFonts w:ascii="Arial" w:hAnsi="Arial" w:cs="Arial"/>
          <w:iCs/>
          <w:sz w:val="24"/>
          <w:szCs w:val="24"/>
        </w:rPr>
        <w:t>una nota al M</w:t>
      </w:r>
      <w:r w:rsidRPr="007839A7">
        <w:rPr>
          <w:rFonts w:ascii="Arial" w:hAnsi="Arial" w:cs="Arial"/>
          <w:iCs/>
          <w:sz w:val="24"/>
          <w:szCs w:val="24"/>
        </w:rPr>
        <w:t>inisterio de Asuntos Exteriores y Cooperación, M</w:t>
      </w:r>
      <w:r w:rsidRPr="007839A7">
        <w:rPr>
          <w:rFonts w:ascii="Arial" w:hAnsi="Arial" w:cs="Arial"/>
          <w:iCs/>
          <w:sz w:val="24"/>
          <w:szCs w:val="24"/>
        </w:rPr>
        <w:t>AEC</w:t>
      </w:r>
      <w:r w:rsidRPr="007839A7">
        <w:rPr>
          <w:rFonts w:ascii="Arial" w:hAnsi="Arial" w:cs="Arial"/>
          <w:iCs/>
          <w:sz w:val="24"/>
          <w:szCs w:val="24"/>
        </w:rPr>
        <w:t>,</w:t>
      </w:r>
      <w:r w:rsidR="00DE6DC7" w:rsidRPr="007839A7">
        <w:rPr>
          <w:rFonts w:ascii="Arial" w:hAnsi="Arial" w:cs="Arial"/>
          <w:iCs/>
          <w:sz w:val="24"/>
          <w:szCs w:val="24"/>
        </w:rPr>
        <w:t xml:space="preserve"> reclamando lo ocurrido y h</w:t>
      </w:r>
      <w:r w:rsidR="007839A7">
        <w:rPr>
          <w:rFonts w:ascii="Arial" w:hAnsi="Arial" w:cs="Arial"/>
          <w:iCs/>
          <w:sz w:val="24"/>
          <w:szCs w:val="24"/>
        </w:rPr>
        <w:t xml:space="preserve">an </w:t>
      </w:r>
      <w:r w:rsidR="00DE6DC7" w:rsidRPr="007839A7">
        <w:rPr>
          <w:rFonts w:ascii="Arial" w:hAnsi="Arial" w:cs="Arial"/>
          <w:iCs/>
          <w:sz w:val="24"/>
          <w:szCs w:val="24"/>
        </w:rPr>
        <w:t xml:space="preserve">solicitado una </w:t>
      </w:r>
      <w:r w:rsidRPr="007839A7">
        <w:rPr>
          <w:rFonts w:ascii="Arial" w:hAnsi="Arial" w:cs="Arial"/>
          <w:iCs/>
          <w:sz w:val="24"/>
          <w:szCs w:val="24"/>
        </w:rPr>
        <w:t xml:space="preserve">reunión al Ministro de Asuntos Exteriores y </w:t>
      </w:r>
      <w:r w:rsidR="003114F7">
        <w:rPr>
          <w:rFonts w:ascii="Arial" w:hAnsi="Arial" w:cs="Arial"/>
          <w:iCs/>
          <w:sz w:val="24"/>
          <w:szCs w:val="24"/>
        </w:rPr>
        <w:t xml:space="preserve">de Cooperación, Alfonso </w:t>
      </w:r>
      <w:proofErr w:type="spellStart"/>
      <w:r w:rsidR="003114F7">
        <w:rPr>
          <w:rFonts w:ascii="Arial" w:hAnsi="Arial" w:cs="Arial"/>
          <w:iCs/>
          <w:sz w:val="24"/>
          <w:szCs w:val="24"/>
        </w:rPr>
        <w:t>Dastis</w:t>
      </w:r>
      <w:proofErr w:type="spellEnd"/>
      <w:r w:rsidR="003114F7">
        <w:rPr>
          <w:rFonts w:ascii="Arial" w:hAnsi="Arial" w:cs="Arial"/>
          <w:iCs/>
          <w:sz w:val="24"/>
          <w:szCs w:val="24"/>
        </w:rPr>
        <w:t xml:space="preserve"> y </w:t>
      </w:r>
      <w:r w:rsidR="00DE6DC7" w:rsidRPr="007839A7">
        <w:rPr>
          <w:rFonts w:ascii="Arial" w:hAnsi="Arial" w:cs="Arial"/>
          <w:iCs/>
          <w:sz w:val="24"/>
          <w:szCs w:val="24"/>
        </w:rPr>
        <w:t>el Ministro del Interior</w:t>
      </w:r>
      <w:r w:rsidR="003114F7">
        <w:rPr>
          <w:rFonts w:ascii="Arial" w:hAnsi="Arial" w:cs="Arial"/>
          <w:iCs/>
          <w:sz w:val="24"/>
          <w:szCs w:val="24"/>
        </w:rPr>
        <w:t>.</w:t>
      </w:r>
    </w:p>
    <w:p w:rsidR="00E93A05" w:rsidRDefault="007839A7" w:rsidP="007839A7">
      <w:pPr>
        <w:spacing w:after="0" w:line="240" w:lineRule="auto"/>
        <w:jc w:val="both"/>
        <w:rPr>
          <w:rFonts w:ascii="Arial" w:hAnsi="Arial" w:cs="Arial"/>
          <w:iCs/>
          <w:sz w:val="24"/>
          <w:szCs w:val="24"/>
        </w:rPr>
      </w:pPr>
      <w:r>
        <w:rPr>
          <w:rFonts w:ascii="Arial" w:hAnsi="Arial" w:cs="Arial"/>
          <w:iCs/>
          <w:sz w:val="24"/>
          <w:szCs w:val="24"/>
        </w:rPr>
        <w:t>“</w:t>
      </w:r>
      <w:r w:rsidR="003114F7">
        <w:rPr>
          <w:rFonts w:ascii="Arial" w:hAnsi="Arial" w:cs="Arial"/>
          <w:iCs/>
          <w:sz w:val="24"/>
          <w:szCs w:val="24"/>
        </w:rPr>
        <w:t>Queremos</w:t>
      </w:r>
      <w:r w:rsidR="00DE6DC7" w:rsidRPr="007839A7">
        <w:rPr>
          <w:rFonts w:ascii="Arial" w:hAnsi="Arial" w:cs="Arial"/>
          <w:iCs/>
          <w:sz w:val="24"/>
          <w:szCs w:val="24"/>
        </w:rPr>
        <w:t xml:space="preserve"> hacerle un llamado para que no se siga promoviendo directa o indirectamente, por acción u omisión, desde las instituciones y partidos políticos del Estado español a los sectores que están instigando a la violencia en Venezuela y que ahora</w:t>
      </w:r>
      <w:r w:rsidR="00E93A05" w:rsidRPr="007839A7">
        <w:rPr>
          <w:rFonts w:ascii="Arial" w:hAnsi="Arial" w:cs="Arial"/>
          <w:iCs/>
          <w:sz w:val="24"/>
          <w:szCs w:val="24"/>
        </w:rPr>
        <w:t xml:space="preserve"> pretenden exportarla a España</w:t>
      </w:r>
      <w:r>
        <w:rPr>
          <w:rFonts w:ascii="Arial" w:hAnsi="Arial" w:cs="Arial"/>
          <w:iCs/>
          <w:sz w:val="24"/>
          <w:szCs w:val="24"/>
        </w:rPr>
        <w:t>”</w:t>
      </w:r>
      <w:r w:rsidR="00E93A05" w:rsidRPr="007839A7">
        <w:rPr>
          <w:rFonts w:ascii="Arial" w:hAnsi="Arial" w:cs="Arial"/>
          <w:iCs/>
          <w:sz w:val="24"/>
          <w:szCs w:val="24"/>
        </w:rPr>
        <w:t xml:space="preserve">, dijo mientras mostraba videos </w:t>
      </w:r>
      <w:r w:rsidR="00DA3381">
        <w:rPr>
          <w:rFonts w:ascii="Arial" w:hAnsi="Arial" w:cs="Arial"/>
          <w:iCs/>
          <w:sz w:val="24"/>
          <w:szCs w:val="24"/>
        </w:rPr>
        <w:t xml:space="preserve">en los </w:t>
      </w:r>
      <w:r w:rsidR="00E93A05" w:rsidRPr="007839A7">
        <w:rPr>
          <w:rFonts w:ascii="Arial" w:hAnsi="Arial" w:cs="Arial"/>
          <w:iCs/>
          <w:sz w:val="24"/>
          <w:szCs w:val="24"/>
        </w:rPr>
        <w:t xml:space="preserve">que </w:t>
      </w:r>
      <w:r w:rsidR="00DA3381">
        <w:rPr>
          <w:rFonts w:ascii="Arial" w:hAnsi="Arial" w:cs="Arial"/>
          <w:iCs/>
          <w:sz w:val="24"/>
          <w:szCs w:val="24"/>
        </w:rPr>
        <w:t xml:space="preserve">se evidencia </w:t>
      </w:r>
      <w:r w:rsidR="00E93A05" w:rsidRPr="007839A7">
        <w:rPr>
          <w:rFonts w:ascii="Arial" w:hAnsi="Arial" w:cs="Arial"/>
          <w:iCs/>
          <w:sz w:val="24"/>
          <w:szCs w:val="24"/>
        </w:rPr>
        <w:t>la elevada carga de violencia de los manifestantes que intentaban linchar a</w:t>
      </w:r>
      <w:r w:rsidR="003114F7">
        <w:rPr>
          <w:rFonts w:ascii="Arial" w:hAnsi="Arial" w:cs="Arial"/>
          <w:iCs/>
          <w:sz w:val="24"/>
          <w:szCs w:val="24"/>
        </w:rPr>
        <w:t xml:space="preserve"> los que osaran entrar </w:t>
      </w:r>
      <w:r w:rsidR="00E93A05" w:rsidRPr="007839A7">
        <w:rPr>
          <w:rFonts w:ascii="Arial" w:hAnsi="Arial" w:cs="Arial"/>
          <w:iCs/>
          <w:sz w:val="24"/>
          <w:szCs w:val="24"/>
        </w:rPr>
        <w:t>o salir del</w:t>
      </w:r>
      <w:r w:rsidR="00DA3381">
        <w:rPr>
          <w:rFonts w:ascii="Arial" w:hAnsi="Arial" w:cs="Arial"/>
          <w:iCs/>
          <w:sz w:val="24"/>
          <w:szCs w:val="24"/>
        </w:rPr>
        <w:t xml:space="preserve"> local</w:t>
      </w:r>
      <w:r w:rsidR="003114F7">
        <w:rPr>
          <w:rFonts w:ascii="Arial" w:hAnsi="Arial" w:cs="Arial"/>
          <w:iCs/>
          <w:sz w:val="24"/>
          <w:szCs w:val="24"/>
        </w:rPr>
        <w:t xml:space="preserve"> de la Embajada</w:t>
      </w:r>
      <w:r w:rsidR="00E93A05" w:rsidRPr="007839A7">
        <w:rPr>
          <w:rFonts w:ascii="Arial" w:hAnsi="Arial" w:cs="Arial"/>
          <w:iCs/>
          <w:sz w:val="24"/>
          <w:szCs w:val="24"/>
        </w:rPr>
        <w:t xml:space="preserve">. </w:t>
      </w:r>
    </w:p>
    <w:p w:rsidR="00053884" w:rsidRPr="00053884" w:rsidRDefault="00053884" w:rsidP="007839A7">
      <w:pPr>
        <w:spacing w:after="0" w:line="240" w:lineRule="auto"/>
        <w:jc w:val="both"/>
        <w:rPr>
          <w:rFonts w:ascii="Arial" w:hAnsi="Arial" w:cs="Arial"/>
          <w:b/>
          <w:iCs/>
          <w:sz w:val="24"/>
          <w:szCs w:val="24"/>
        </w:rPr>
      </w:pPr>
      <w:r w:rsidRPr="00053884">
        <w:rPr>
          <w:rFonts w:ascii="Arial" w:hAnsi="Arial" w:cs="Arial"/>
          <w:b/>
          <w:iCs/>
          <w:sz w:val="24"/>
          <w:szCs w:val="24"/>
        </w:rPr>
        <w:t>Queremos garantía a la libertad de expresi</w:t>
      </w:r>
      <w:r w:rsidR="00103A58">
        <w:rPr>
          <w:rFonts w:ascii="Arial" w:hAnsi="Arial" w:cs="Arial"/>
          <w:b/>
          <w:iCs/>
          <w:sz w:val="24"/>
          <w:szCs w:val="24"/>
        </w:rPr>
        <w:t>ó</w:t>
      </w:r>
      <w:r w:rsidRPr="00053884">
        <w:rPr>
          <w:rFonts w:ascii="Arial" w:hAnsi="Arial" w:cs="Arial"/>
          <w:b/>
          <w:iCs/>
          <w:sz w:val="24"/>
          <w:szCs w:val="24"/>
        </w:rPr>
        <w:t>n</w:t>
      </w:r>
    </w:p>
    <w:p w:rsidR="00DE6DC7" w:rsidRDefault="00DE6DC7" w:rsidP="007839A7">
      <w:pPr>
        <w:shd w:val="clear" w:color="auto" w:fill="FFFFFF"/>
        <w:spacing w:after="0" w:line="240" w:lineRule="auto"/>
        <w:jc w:val="both"/>
        <w:rPr>
          <w:rFonts w:ascii="Arial" w:hAnsi="Arial" w:cs="Arial"/>
          <w:iCs/>
          <w:sz w:val="24"/>
          <w:szCs w:val="24"/>
        </w:rPr>
      </w:pPr>
      <w:r w:rsidRPr="007839A7">
        <w:rPr>
          <w:rFonts w:ascii="Arial" w:hAnsi="Arial" w:cs="Arial"/>
          <w:iCs/>
          <w:sz w:val="24"/>
          <w:szCs w:val="24"/>
        </w:rPr>
        <w:t xml:space="preserve">El diplomático subrayó que durante los sucesos del </w:t>
      </w:r>
      <w:r w:rsidR="007839A7" w:rsidRPr="007839A7">
        <w:rPr>
          <w:rFonts w:ascii="Arial" w:hAnsi="Arial" w:cs="Arial"/>
          <w:iCs/>
          <w:sz w:val="24"/>
          <w:szCs w:val="24"/>
        </w:rPr>
        <w:t>pasado</w:t>
      </w:r>
      <w:r w:rsidR="00CF77FA" w:rsidRPr="007839A7">
        <w:rPr>
          <w:rFonts w:ascii="Arial" w:hAnsi="Arial" w:cs="Arial"/>
          <w:iCs/>
          <w:sz w:val="24"/>
          <w:szCs w:val="24"/>
        </w:rPr>
        <w:t xml:space="preserve"> </w:t>
      </w:r>
      <w:r w:rsidR="007839A7" w:rsidRPr="007839A7">
        <w:rPr>
          <w:rFonts w:ascii="Arial" w:hAnsi="Arial" w:cs="Arial"/>
          <w:iCs/>
          <w:sz w:val="24"/>
          <w:szCs w:val="24"/>
        </w:rPr>
        <w:t>jueves 11 de mayo,</w:t>
      </w:r>
      <w:r w:rsidRPr="007839A7">
        <w:rPr>
          <w:rFonts w:ascii="Arial" w:hAnsi="Arial" w:cs="Arial"/>
          <w:iCs/>
          <w:sz w:val="24"/>
          <w:szCs w:val="24"/>
        </w:rPr>
        <w:t xml:space="preserve"> “</w:t>
      </w:r>
      <w:r w:rsidR="00CF77FA" w:rsidRPr="007839A7">
        <w:rPr>
          <w:rFonts w:ascii="Arial" w:hAnsi="Arial" w:cs="Arial"/>
          <w:iCs/>
          <w:sz w:val="24"/>
          <w:szCs w:val="24"/>
        </w:rPr>
        <w:t>observamos el chantaje de quienes a través de la violencia pretendieron impedir que se escuchara el testimonio de las víctimas de la violencia con fines políticos en Venezuela, lo que pedimos es el mismo trato digno para unos y otros. Esperamos que la libertad de expresión y manifestación se garantice para todos.</w:t>
      </w:r>
    </w:p>
    <w:p w:rsidR="00053884" w:rsidRPr="007839A7" w:rsidRDefault="007F22EC" w:rsidP="00053884">
      <w:pPr>
        <w:shd w:val="clear" w:color="auto" w:fill="FFFFFF"/>
        <w:spacing w:after="0" w:line="240" w:lineRule="auto"/>
        <w:jc w:val="both"/>
        <w:rPr>
          <w:rFonts w:ascii="Arial" w:hAnsi="Arial" w:cs="Arial"/>
          <w:iCs/>
          <w:sz w:val="24"/>
          <w:szCs w:val="24"/>
        </w:rPr>
      </w:pPr>
      <w:r>
        <w:rPr>
          <w:rFonts w:ascii="Arial" w:hAnsi="Arial" w:cs="Arial"/>
          <w:iCs/>
          <w:sz w:val="24"/>
          <w:szCs w:val="24"/>
        </w:rPr>
        <w:t xml:space="preserve">Consideró que en los sucesos del 11 de mayo, no fueron garantizadas </w:t>
      </w:r>
      <w:r w:rsidR="00053884" w:rsidRPr="007839A7">
        <w:rPr>
          <w:rFonts w:ascii="Arial" w:hAnsi="Arial" w:cs="Arial"/>
          <w:iCs/>
          <w:sz w:val="24"/>
          <w:szCs w:val="24"/>
        </w:rPr>
        <w:t xml:space="preserve">las condiciones mínimas para salir </w:t>
      </w:r>
      <w:r>
        <w:rPr>
          <w:rFonts w:ascii="Arial" w:hAnsi="Arial" w:cs="Arial"/>
          <w:iCs/>
          <w:sz w:val="24"/>
          <w:szCs w:val="24"/>
        </w:rPr>
        <w:t>del recinto “</w:t>
      </w:r>
      <w:r w:rsidR="00053884" w:rsidRPr="007839A7">
        <w:rPr>
          <w:rFonts w:ascii="Arial" w:hAnsi="Arial" w:cs="Arial"/>
          <w:iCs/>
          <w:sz w:val="24"/>
          <w:szCs w:val="24"/>
        </w:rPr>
        <w:t xml:space="preserve">sin ser agredidos en nuestra integridad física y moral”, destacó mientras mostraba videos de personas que sufrieron agresiones físicas y morales por </w:t>
      </w:r>
      <w:r w:rsidR="00053884">
        <w:rPr>
          <w:rFonts w:ascii="Arial" w:hAnsi="Arial" w:cs="Arial"/>
          <w:iCs/>
          <w:sz w:val="24"/>
          <w:szCs w:val="24"/>
        </w:rPr>
        <w:t>ir</w:t>
      </w:r>
      <w:r w:rsidR="00053884" w:rsidRPr="007839A7">
        <w:rPr>
          <w:rFonts w:ascii="Arial" w:hAnsi="Arial" w:cs="Arial"/>
          <w:iCs/>
          <w:sz w:val="24"/>
          <w:szCs w:val="24"/>
        </w:rPr>
        <w:t xml:space="preserve"> a una actividad en la sede diplomática venezolana. </w:t>
      </w:r>
    </w:p>
    <w:p w:rsidR="00BE51D2" w:rsidRPr="007839A7" w:rsidRDefault="007839A7" w:rsidP="007839A7">
      <w:pPr>
        <w:shd w:val="clear" w:color="auto" w:fill="FFFFFF"/>
        <w:spacing w:after="0" w:line="240" w:lineRule="auto"/>
        <w:jc w:val="both"/>
        <w:rPr>
          <w:rFonts w:ascii="Arial" w:eastAsia="Times New Roman" w:hAnsi="Arial" w:cs="Arial"/>
          <w:color w:val="222222"/>
          <w:sz w:val="24"/>
          <w:szCs w:val="24"/>
          <w:lang w:eastAsia="es-ES"/>
        </w:rPr>
      </w:pPr>
      <w:r w:rsidRPr="007839A7">
        <w:rPr>
          <w:rFonts w:ascii="Arial" w:hAnsi="Arial" w:cs="Arial"/>
          <w:iCs/>
          <w:sz w:val="24"/>
          <w:szCs w:val="24"/>
        </w:rPr>
        <w:t xml:space="preserve">Calificó de asedio la acción de unos 300 manifestantes </w:t>
      </w:r>
      <w:r w:rsidRPr="007839A7">
        <w:rPr>
          <w:rFonts w:ascii="Arial" w:eastAsia="Times New Roman" w:hAnsi="Arial" w:cs="Arial"/>
          <w:color w:val="222222"/>
          <w:sz w:val="24"/>
          <w:szCs w:val="24"/>
          <w:lang w:eastAsia="es-ES"/>
        </w:rPr>
        <w:t>“</w:t>
      </w:r>
      <w:r w:rsidR="00FC245B" w:rsidRPr="007839A7">
        <w:rPr>
          <w:rFonts w:ascii="Arial" w:eastAsia="Times New Roman" w:hAnsi="Arial" w:cs="Arial"/>
          <w:color w:val="222222"/>
          <w:sz w:val="24"/>
          <w:szCs w:val="24"/>
          <w:lang w:eastAsia="es-ES"/>
        </w:rPr>
        <w:t>lo</w:t>
      </w:r>
      <w:r w:rsidR="00186824" w:rsidRPr="007839A7">
        <w:rPr>
          <w:rFonts w:ascii="Arial" w:eastAsia="Times New Roman" w:hAnsi="Arial" w:cs="Arial"/>
          <w:color w:val="222222"/>
          <w:sz w:val="24"/>
          <w:szCs w:val="24"/>
          <w:lang w:eastAsia="es-ES"/>
        </w:rPr>
        <w:t xml:space="preserve"> que nos obligó a permanecer</w:t>
      </w:r>
      <w:r w:rsidR="00DA3381">
        <w:rPr>
          <w:rFonts w:ascii="Arial" w:eastAsia="Times New Roman" w:hAnsi="Arial" w:cs="Arial"/>
          <w:color w:val="222222"/>
          <w:sz w:val="24"/>
          <w:szCs w:val="24"/>
          <w:lang w:eastAsia="es-ES"/>
        </w:rPr>
        <w:t xml:space="preserve"> en contra de nuestra voluntad,</w:t>
      </w:r>
      <w:r w:rsidR="005300CD" w:rsidRPr="007839A7">
        <w:rPr>
          <w:rFonts w:ascii="Arial" w:eastAsia="Times New Roman" w:hAnsi="Arial" w:cs="Arial"/>
          <w:color w:val="222222"/>
          <w:sz w:val="24"/>
          <w:szCs w:val="24"/>
          <w:lang w:eastAsia="es-ES"/>
        </w:rPr>
        <w:t xml:space="preserve"> en el interior </w:t>
      </w:r>
      <w:r w:rsidR="00DA3381">
        <w:rPr>
          <w:rFonts w:ascii="Arial" w:eastAsia="Times New Roman" w:hAnsi="Arial" w:cs="Arial"/>
          <w:color w:val="222222"/>
          <w:sz w:val="24"/>
          <w:szCs w:val="24"/>
          <w:lang w:eastAsia="es-ES"/>
        </w:rPr>
        <w:t>del recinto hasta la medianoche.</w:t>
      </w:r>
      <w:r w:rsidRPr="007839A7">
        <w:rPr>
          <w:rFonts w:ascii="Arial" w:eastAsia="Times New Roman" w:hAnsi="Arial" w:cs="Arial"/>
          <w:color w:val="222222"/>
          <w:sz w:val="24"/>
          <w:szCs w:val="24"/>
          <w:lang w:eastAsia="es-ES"/>
        </w:rPr>
        <w:t>”</w:t>
      </w:r>
    </w:p>
    <w:p w:rsidR="00BE51D2" w:rsidRPr="007839A7" w:rsidRDefault="007839A7" w:rsidP="007839A7">
      <w:pPr>
        <w:shd w:val="clear" w:color="auto" w:fill="FFFFFF"/>
        <w:spacing w:after="0" w:line="240" w:lineRule="auto"/>
        <w:jc w:val="both"/>
        <w:rPr>
          <w:rFonts w:ascii="Arial" w:eastAsia="Times New Roman" w:hAnsi="Arial" w:cs="Arial"/>
          <w:color w:val="222222"/>
          <w:sz w:val="24"/>
          <w:szCs w:val="24"/>
          <w:lang w:eastAsia="es-ES"/>
        </w:rPr>
      </w:pPr>
      <w:r w:rsidRPr="007839A7">
        <w:rPr>
          <w:rFonts w:ascii="Arial" w:eastAsia="Times New Roman" w:hAnsi="Arial" w:cs="Arial"/>
          <w:color w:val="222222"/>
          <w:sz w:val="24"/>
          <w:szCs w:val="24"/>
          <w:lang w:eastAsia="es-ES"/>
        </w:rPr>
        <w:t xml:space="preserve">Así mismo precisó que la Misión </w:t>
      </w:r>
      <w:r w:rsidRPr="00DA3381">
        <w:rPr>
          <w:rFonts w:ascii="Arial" w:eastAsia="Times New Roman" w:hAnsi="Arial" w:cs="Arial"/>
          <w:color w:val="222222"/>
          <w:sz w:val="24"/>
          <w:szCs w:val="24"/>
          <w:lang w:eastAsia="es-ES"/>
        </w:rPr>
        <w:t>informó debida y oportunamente</w:t>
      </w:r>
      <w:r w:rsidR="00BE51D2" w:rsidRPr="007839A7">
        <w:rPr>
          <w:rFonts w:ascii="Arial" w:eastAsia="Times New Roman" w:hAnsi="Arial" w:cs="Arial"/>
          <w:color w:val="222222"/>
          <w:sz w:val="24"/>
          <w:szCs w:val="24"/>
          <w:lang w:eastAsia="es-ES"/>
        </w:rPr>
        <w:t xml:space="preserve"> al M</w:t>
      </w:r>
      <w:r w:rsidRPr="007839A7">
        <w:rPr>
          <w:rFonts w:ascii="Arial" w:eastAsia="Times New Roman" w:hAnsi="Arial" w:cs="Arial"/>
          <w:color w:val="222222"/>
          <w:sz w:val="24"/>
          <w:szCs w:val="24"/>
          <w:lang w:eastAsia="es-ES"/>
        </w:rPr>
        <w:t xml:space="preserve">AEC, sobre el </w:t>
      </w:r>
      <w:r w:rsidR="00BE51D2" w:rsidRPr="007839A7">
        <w:rPr>
          <w:rFonts w:ascii="Arial" w:eastAsia="Times New Roman" w:hAnsi="Arial" w:cs="Arial"/>
          <w:color w:val="222222"/>
          <w:sz w:val="24"/>
          <w:szCs w:val="24"/>
          <w:lang w:eastAsia="es-ES"/>
        </w:rPr>
        <w:t xml:space="preserve">evento y pidió especiales medidas de seguridad, </w:t>
      </w:r>
      <w:r w:rsidRPr="007839A7">
        <w:rPr>
          <w:rFonts w:ascii="Arial" w:eastAsia="Times New Roman" w:hAnsi="Arial" w:cs="Arial"/>
          <w:color w:val="222222"/>
          <w:sz w:val="24"/>
          <w:szCs w:val="24"/>
          <w:lang w:eastAsia="es-ES"/>
        </w:rPr>
        <w:t>“</w:t>
      </w:r>
      <w:r w:rsidR="00BE51D2" w:rsidRPr="007839A7">
        <w:rPr>
          <w:rFonts w:ascii="Arial" w:eastAsia="Times New Roman" w:hAnsi="Arial" w:cs="Arial"/>
          <w:color w:val="222222"/>
          <w:sz w:val="24"/>
          <w:szCs w:val="24"/>
          <w:lang w:eastAsia="es-ES"/>
        </w:rPr>
        <w:t xml:space="preserve">dado el </w:t>
      </w:r>
      <w:r w:rsidR="00FC245B" w:rsidRPr="007839A7">
        <w:rPr>
          <w:rFonts w:ascii="Arial" w:eastAsia="Times New Roman" w:hAnsi="Arial" w:cs="Arial"/>
          <w:color w:val="222222"/>
          <w:sz w:val="24"/>
          <w:szCs w:val="24"/>
          <w:lang w:eastAsia="es-ES"/>
        </w:rPr>
        <w:t xml:space="preserve">contexto </w:t>
      </w:r>
      <w:r w:rsidR="00BE51D2" w:rsidRPr="007839A7">
        <w:rPr>
          <w:rFonts w:ascii="Arial" w:eastAsia="Times New Roman" w:hAnsi="Arial" w:cs="Arial"/>
          <w:color w:val="222222"/>
          <w:sz w:val="24"/>
          <w:szCs w:val="24"/>
          <w:lang w:eastAsia="es-ES"/>
        </w:rPr>
        <w:t xml:space="preserve">creciente de ataques a nuestras </w:t>
      </w:r>
      <w:r w:rsidR="00BE51D2" w:rsidRPr="007839A7">
        <w:rPr>
          <w:rFonts w:ascii="Arial" w:eastAsia="Times New Roman" w:hAnsi="Arial" w:cs="Arial"/>
          <w:color w:val="222222"/>
          <w:sz w:val="24"/>
          <w:szCs w:val="24"/>
          <w:lang w:eastAsia="es-ES"/>
        </w:rPr>
        <w:lastRenderedPageBreak/>
        <w:t>sedes diplomáticas</w:t>
      </w:r>
      <w:r w:rsidR="00FC245B" w:rsidRPr="007839A7">
        <w:rPr>
          <w:rFonts w:ascii="Arial" w:eastAsia="Times New Roman" w:hAnsi="Arial" w:cs="Arial"/>
          <w:color w:val="222222"/>
          <w:sz w:val="24"/>
          <w:szCs w:val="24"/>
          <w:lang w:eastAsia="es-ES"/>
        </w:rPr>
        <w:t xml:space="preserve"> e incitación</w:t>
      </w:r>
      <w:r w:rsidR="00186824" w:rsidRPr="007839A7">
        <w:rPr>
          <w:rFonts w:ascii="Arial" w:eastAsia="Times New Roman" w:hAnsi="Arial" w:cs="Arial"/>
          <w:color w:val="222222"/>
          <w:sz w:val="24"/>
          <w:szCs w:val="24"/>
          <w:lang w:eastAsia="es-ES"/>
        </w:rPr>
        <w:t xml:space="preserve"> al odio contra</w:t>
      </w:r>
      <w:r w:rsidR="00BE51D2" w:rsidRPr="007839A7">
        <w:rPr>
          <w:rFonts w:ascii="Arial" w:eastAsia="Times New Roman" w:hAnsi="Arial" w:cs="Arial"/>
          <w:color w:val="222222"/>
          <w:sz w:val="24"/>
          <w:szCs w:val="24"/>
          <w:lang w:eastAsia="es-ES"/>
        </w:rPr>
        <w:t xml:space="preserve"> nuestros funcionarios, en el marco de la campaña de desinformación sobre los acontecimientos en Venezuela.</w:t>
      </w:r>
      <w:r w:rsidRPr="007839A7">
        <w:rPr>
          <w:rFonts w:ascii="Arial" w:eastAsia="Times New Roman" w:hAnsi="Arial" w:cs="Arial"/>
          <w:color w:val="222222"/>
          <w:sz w:val="24"/>
          <w:szCs w:val="24"/>
          <w:lang w:eastAsia="es-ES"/>
        </w:rPr>
        <w:t>”</w:t>
      </w:r>
    </w:p>
    <w:p w:rsidR="009B676F" w:rsidRPr="007839A7" w:rsidRDefault="003114F7" w:rsidP="007839A7">
      <w:pPr>
        <w:shd w:val="clear" w:color="auto" w:fill="FFFFFF"/>
        <w:spacing w:after="0" w:line="240" w:lineRule="auto"/>
        <w:jc w:val="both"/>
        <w:rPr>
          <w:rFonts w:ascii="Arial" w:eastAsia="Times New Roman" w:hAnsi="Arial" w:cs="Arial"/>
          <w:color w:val="222222"/>
          <w:sz w:val="24"/>
          <w:szCs w:val="24"/>
          <w:lang w:eastAsia="es-ES"/>
        </w:rPr>
      </w:pPr>
      <w:r>
        <w:rPr>
          <w:rFonts w:ascii="Arial" w:eastAsia="Times New Roman" w:hAnsi="Arial" w:cs="Arial"/>
          <w:color w:val="222222"/>
          <w:sz w:val="24"/>
          <w:szCs w:val="24"/>
          <w:lang w:eastAsia="es-ES"/>
        </w:rPr>
        <w:t xml:space="preserve">Puntualizó que durante estos sucesos </w:t>
      </w:r>
      <w:r w:rsidR="007839A7" w:rsidRPr="007839A7">
        <w:rPr>
          <w:rFonts w:ascii="Arial" w:eastAsia="Times New Roman" w:hAnsi="Arial" w:cs="Arial"/>
          <w:color w:val="222222"/>
          <w:sz w:val="24"/>
          <w:szCs w:val="24"/>
          <w:lang w:eastAsia="es-ES"/>
        </w:rPr>
        <w:t>también llamaron en r</w:t>
      </w:r>
      <w:r w:rsidR="00BE51D2" w:rsidRPr="007839A7">
        <w:rPr>
          <w:rFonts w:ascii="Arial" w:eastAsia="Times New Roman" w:hAnsi="Arial" w:cs="Arial"/>
          <w:color w:val="222222"/>
          <w:sz w:val="24"/>
          <w:szCs w:val="24"/>
          <w:lang w:eastAsia="es-ES"/>
        </w:rPr>
        <w:t xml:space="preserve">eiteradas </w:t>
      </w:r>
      <w:r w:rsidR="007839A7" w:rsidRPr="007839A7">
        <w:rPr>
          <w:rFonts w:ascii="Arial" w:eastAsia="Times New Roman" w:hAnsi="Arial" w:cs="Arial"/>
          <w:color w:val="222222"/>
          <w:sz w:val="24"/>
          <w:szCs w:val="24"/>
          <w:lang w:eastAsia="es-ES"/>
        </w:rPr>
        <w:t xml:space="preserve">ocasiones </w:t>
      </w:r>
      <w:r w:rsidR="00BE51D2" w:rsidRPr="007839A7">
        <w:rPr>
          <w:rFonts w:ascii="Arial" w:eastAsia="Times New Roman" w:hAnsi="Arial" w:cs="Arial"/>
          <w:color w:val="222222"/>
          <w:sz w:val="24"/>
          <w:szCs w:val="24"/>
          <w:lang w:eastAsia="es-ES"/>
        </w:rPr>
        <w:t xml:space="preserve">tanto al MAEC como a la Delegación del Gobierno en Madrid </w:t>
      </w:r>
      <w:r w:rsidR="007839A7" w:rsidRPr="007839A7">
        <w:rPr>
          <w:rFonts w:ascii="Arial" w:eastAsia="Times New Roman" w:hAnsi="Arial" w:cs="Arial"/>
          <w:color w:val="222222"/>
          <w:sz w:val="24"/>
          <w:szCs w:val="24"/>
          <w:lang w:eastAsia="es-ES"/>
        </w:rPr>
        <w:t>“</w:t>
      </w:r>
      <w:r w:rsidR="00BE51D2" w:rsidRPr="007839A7">
        <w:rPr>
          <w:rFonts w:ascii="Arial" w:eastAsia="Times New Roman" w:hAnsi="Arial" w:cs="Arial"/>
          <w:color w:val="222222"/>
          <w:sz w:val="24"/>
          <w:szCs w:val="24"/>
          <w:lang w:eastAsia="es-ES"/>
        </w:rPr>
        <w:t>para</w:t>
      </w:r>
      <w:r w:rsidR="00186824" w:rsidRPr="007839A7">
        <w:rPr>
          <w:rFonts w:ascii="Arial" w:eastAsia="Times New Roman" w:hAnsi="Arial" w:cs="Arial"/>
          <w:color w:val="222222"/>
          <w:sz w:val="24"/>
          <w:szCs w:val="24"/>
          <w:lang w:eastAsia="es-ES"/>
        </w:rPr>
        <w:t xml:space="preserve"> que se tomaran las medidas pertinentes y oportunas con el fin de garantizar plenamente la integridad física y moral tanto de las personas que nos encontrábamos dentro del recinto, como de quienes querían acceder y los propios vecinos del lugar.</w:t>
      </w:r>
      <w:r w:rsidR="007839A7" w:rsidRPr="007839A7">
        <w:rPr>
          <w:rFonts w:ascii="Arial" w:eastAsia="Times New Roman" w:hAnsi="Arial" w:cs="Arial"/>
          <w:color w:val="222222"/>
          <w:sz w:val="24"/>
          <w:szCs w:val="24"/>
          <w:lang w:eastAsia="es-ES"/>
        </w:rPr>
        <w:t>”</w:t>
      </w:r>
    </w:p>
    <w:p w:rsidR="009448D4" w:rsidRPr="00DA3381" w:rsidRDefault="00DA3381" w:rsidP="00DA3381">
      <w:pPr>
        <w:shd w:val="clear" w:color="auto" w:fill="FFFFFF"/>
        <w:spacing w:after="0" w:line="240" w:lineRule="auto"/>
        <w:jc w:val="both"/>
        <w:rPr>
          <w:rFonts w:ascii="Arial" w:hAnsi="Arial" w:cs="Arial"/>
          <w:iCs/>
          <w:sz w:val="24"/>
          <w:szCs w:val="24"/>
          <w:lang w:val="es-ES_tradnl"/>
        </w:rPr>
      </w:pPr>
      <w:r>
        <w:rPr>
          <w:rFonts w:ascii="Arial" w:hAnsi="Arial" w:cs="Arial"/>
          <w:iCs/>
          <w:sz w:val="24"/>
          <w:szCs w:val="24"/>
          <w:lang w:val="es-ES_tradnl"/>
        </w:rPr>
        <w:t>“</w:t>
      </w:r>
      <w:r w:rsidR="009448D4" w:rsidRPr="00DA3381">
        <w:rPr>
          <w:rFonts w:ascii="Arial" w:hAnsi="Arial" w:cs="Arial"/>
          <w:iCs/>
          <w:sz w:val="24"/>
          <w:szCs w:val="24"/>
          <w:lang w:val="es-ES_tradnl"/>
        </w:rPr>
        <w:t xml:space="preserve">Ante </w:t>
      </w:r>
      <w:r>
        <w:rPr>
          <w:rFonts w:ascii="Arial" w:hAnsi="Arial" w:cs="Arial"/>
          <w:iCs/>
          <w:sz w:val="24"/>
          <w:szCs w:val="24"/>
          <w:lang w:val="es-ES_tradnl"/>
        </w:rPr>
        <w:t xml:space="preserve">esta circunstancia, </w:t>
      </w:r>
      <w:r w:rsidR="009448D4" w:rsidRPr="00DA3381">
        <w:rPr>
          <w:rFonts w:ascii="Arial" w:hAnsi="Arial" w:cs="Arial"/>
          <w:iCs/>
          <w:sz w:val="24"/>
          <w:szCs w:val="24"/>
          <w:lang w:val="es-ES_tradnl"/>
        </w:rPr>
        <w:t>en la cual</w:t>
      </w:r>
      <w:r w:rsidR="00186824" w:rsidRPr="00DA3381">
        <w:rPr>
          <w:rFonts w:ascii="Arial" w:hAnsi="Arial" w:cs="Arial"/>
          <w:iCs/>
          <w:sz w:val="24"/>
          <w:szCs w:val="24"/>
          <w:lang w:val="es-ES_tradnl"/>
        </w:rPr>
        <w:t xml:space="preserve"> no se produjo</w:t>
      </w:r>
      <w:r w:rsidR="009448D4" w:rsidRPr="00DA3381">
        <w:rPr>
          <w:rFonts w:ascii="Arial" w:hAnsi="Arial" w:cs="Arial"/>
          <w:iCs/>
          <w:sz w:val="24"/>
          <w:szCs w:val="24"/>
          <w:lang w:val="es-ES_tradnl"/>
        </w:rPr>
        <w:t xml:space="preserve"> la necesaria acción</w:t>
      </w:r>
      <w:r w:rsidR="00186824" w:rsidRPr="00DA3381">
        <w:rPr>
          <w:rFonts w:ascii="Arial" w:hAnsi="Arial" w:cs="Arial"/>
          <w:iCs/>
          <w:sz w:val="24"/>
          <w:szCs w:val="24"/>
          <w:lang w:val="es-ES_tradnl"/>
        </w:rPr>
        <w:t xml:space="preserve"> de las autoridades respectivas</w:t>
      </w:r>
      <w:r w:rsidR="009448D4" w:rsidRPr="00DA3381">
        <w:rPr>
          <w:rFonts w:ascii="Arial" w:hAnsi="Arial" w:cs="Arial"/>
          <w:iCs/>
          <w:sz w:val="24"/>
          <w:szCs w:val="24"/>
          <w:lang w:val="es-ES_tradnl"/>
        </w:rPr>
        <w:t xml:space="preserve"> y los manifestantes se mantenían en actitud agresiva en la entrada del recinto después de terminado el evento, </w:t>
      </w:r>
      <w:r w:rsidR="00186824" w:rsidRPr="00DA3381">
        <w:rPr>
          <w:rFonts w:ascii="Arial" w:hAnsi="Arial" w:cs="Arial"/>
          <w:iCs/>
          <w:sz w:val="24"/>
          <w:szCs w:val="24"/>
          <w:lang w:val="es-ES_tradnl"/>
        </w:rPr>
        <w:t xml:space="preserve">las más de 100 personas que estábamos </w:t>
      </w:r>
      <w:r w:rsidR="00FC245B" w:rsidRPr="00DA3381">
        <w:rPr>
          <w:rFonts w:ascii="Arial" w:hAnsi="Arial" w:cs="Arial"/>
          <w:iCs/>
          <w:sz w:val="24"/>
          <w:szCs w:val="24"/>
          <w:lang w:val="es-ES_tradnl"/>
        </w:rPr>
        <w:t>dentro del auditorio de la sede cultural,</w:t>
      </w:r>
      <w:r w:rsidR="00186824" w:rsidRPr="00DA3381">
        <w:rPr>
          <w:rFonts w:ascii="Arial" w:hAnsi="Arial" w:cs="Arial"/>
          <w:iCs/>
          <w:sz w:val="24"/>
          <w:szCs w:val="24"/>
          <w:lang w:val="es-ES_tradnl"/>
        </w:rPr>
        <w:t xml:space="preserve"> </w:t>
      </w:r>
      <w:r w:rsidR="009448D4" w:rsidRPr="00DA3381">
        <w:rPr>
          <w:rFonts w:ascii="Arial" w:hAnsi="Arial" w:cs="Arial"/>
          <w:iCs/>
          <w:sz w:val="24"/>
          <w:szCs w:val="24"/>
          <w:lang w:val="es-ES_tradnl"/>
        </w:rPr>
        <w:t xml:space="preserve">nos encontramos retenidos en </w:t>
      </w:r>
      <w:r w:rsidR="00186824" w:rsidRPr="00DA3381">
        <w:rPr>
          <w:rFonts w:ascii="Arial" w:hAnsi="Arial" w:cs="Arial"/>
          <w:iCs/>
          <w:sz w:val="24"/>
          <w:szCs w:val="24"/>
          <w:lang w:val="es-ES_tradnl"/>
        </w:rPr>
        <w:t xml:space="preserve">contra de nuestra </w:t>
      </w:r>
      <w:proofErr w:type="gramStart"/>
      <w:r w:rsidR="00186824" w:rsidRPr="00DA3381">
        <w:rPr>
          <w:rFonts w:ascii="Arial" w:hAnsi="Arial" w:cs="Arial"/>
          <w:iCs/>
          <w:sz w:val="24"/>
          <w:szCs w:val="24"/>
          <w:lang w:val="es-ES_tradnl"/>
        </w:rPr>
        <w:t xml:space="preserve">voluntad </w:t>
      </w:r>
      <w:r w:rsidR="003114F7">
        <w:rPr>
          <w:rFonts w:ascii="Arial" w:hAnsi="Arial" w:cs="Arial"/>
          <w:iCs/>
          <w:sz w:val="24"/>
          <w:szCs w:val="24"/>
          <w:lang w:val="es-ES_tradnl"/>
        </w:rPr>
        <w:t>,</w:t>
      </w:r>
      <w:proofErr w:type="gramEnd"/>
      <w:r w:rsidR="003114F7">
        <w:rPr>
          <w:rFonts w:ascii="Arial" w:hAnsi="Arial" w:cs="Arial"/>
          <w:iCs/>
          <w:sz w:val="24"/>
          <w:szCs w:val="24"/>
          <w:lang w:val="es-ES_tradnl"/>
        </w:rPr>
        <w:t xml:space="preserve"> </w:t>
      </w:r>
      <w:r w:rsidR="009448D4" w:rsidRPr="00DA3381">
        <w:rPr>
          <w:rFonts w:ascii="Arial" w:hAnsi="Arial" w:cs="Arial"/>
          <w:iCs/>
          <w:sz w:val="24"/>
          <w:szCs w:val="24"/>
          <w:lang w:val="es-ES_tradnl"/>
        </w:rPr>
        <w:t>nos vimos en la necesidad de  denunciar públicamente que estábamos secuestrados.</w:t>
      </w:r>
      <w:r>
        <w:rPr>
          <w:rFonts w:ascii="Arial" w:hAnsi="Arial" w:cs="Arial"/>
          <w:iCs/>
          <w:sz w:val="24"/>
          <w:szCs w:val="24"/>
          <w:lang w:val="es-ES_tradnl"/>
        </w:rPr>
        <w:t>”</w:t>
      </w:r>
    </w:p>
    <w:p w:rsidR="009D0F52" w:rsidRPr="007839A7" w:rsidRDefault="009D0F52" w:rsidP="007839A7">
      <w:pPr>
        <w:shd w:val="clear" w:color="auto" w:fill="FFFFFF"/>
        <w:spacing w:after="0" w:line="240" w:lineRule="auto"/>
        <w:jc w:val="both"/>
        <w:rPr>
          <w:rFonts w:ascii="Arial" w:eastAsia="Times New Roman" w:hAnsi="Arial" w:cs="Arial"/>
          <w:color w:val="222222"/>
          <w:sz w:val="24"/>
          <w:szCs w:val="24"/>
          <w:lang w:eastAsia="es-ES"/>
        </w:rPr>
      </w:pPr>
    </w:p>
    <w:p w:rsidR="00DC3FB3" w:rsidRPr="007839A7" w:rsidRDefault="00103A58" w:rsidP="007839A7">
      <w:pPr>
        <w:shd w:val="clear" w:color="auto" w:fill="FFFFFF"/>
        <w:spacing w:after="0" w:line="240" w:lineRule="auto"/>
        <w:jc w:val="both"/>
        <w:rPr>
          <w:rFonts w:ascii="Arial" w:eastAsia="Times New Roman" w:hAnsi="Arial" w:cs="Arial"/>
          <w:b/>
          <w:color w:val="222222"/>
          <w:sz w:val="24"/>
          <w:szCs w:val="24"/>
          <w:lang w:eastAsia="es-ES"/>
        </w:rPr>
      </w:pPr>
      <w:r>
        <w:rPr>
          <w:rFonts w:ascii="Arial" w:eastAsia="Times New Roman" w:hAnsi="Arial" w:cs="Arial"/>
          <w:b/>
          <w:color w:val="222222"/>
          <w:sz w:val="24"/>
          <w:szCs w:val="24"/>
          <w:lang w:eastAsia="es-ES"/>
        </w:rPr>
        <w:t xml:space="preserve">Creciente </w:t>
      </w:r>
      <w:r w:rsidR="007F22EC">
        <w:rPr>
          <w:rFonts w:ascii="Arial" w:eastAsia="Times New Roman" w:hAnsi="Arial" w:cs="Arial"/>
          <w:b/>
          <w:color w:val="222222"/>
          <w:sz w:val="24"/>
          <w:szCs w:val="24"/>
          <w:lang w:eastAsia="es-ES"/>
        </w:rPr>
        <w:t>hostigamiento</w:t>
      </w:r>
    </w:p>
    <w:p w:rsidR="008C63B0" w:rsidRPr="007839A7" w:rsidRDefault="008C63B0" w:rsidP="007839A7">
      <w:pPr>
        <w:shd w:val="clear" w:color="auto" w:fill="FFFFFF"/>
        <w:spacing w:after="0" w:line="240" w:lineRule="auto"/>
        <w:jc w:val="both"/>
        <w:rPr>
          <w:rFonts w:ascii="Arial" w:eastAsia="Times New Roman" w:hAnsi="Arial" w:cs="Arial"/>
          <w:b/>
          <w:color w:val="222222"/>
          <w:sz w:val="24"/>
          <w:szCs w:val="24"/>
          <w:lang w:eastAsia="es-ES"/>
        </w:rPr>
      </w:pPr>
    </w:p>
    <w:p w:rsidR="0064098D" w:rsidRPr="007839A7" w:rsidRDefault="003114F7" w:rsidP="003114F7">
      <w:pPr>
        <w:shd w:val="clear" w:color="auto" w:fill="FFFFFF"/>
        <w:spacing w:after="0" w:line="240" w:lineRule="auto"/>
        <w:jc w:val="both"/>
        <w:rPr>
          <w:rFonts w:ascii="Arial" w:eastAsia="Times New Roman" w:hAnsi="Arial" w:cs="Arial"/>
          <w:sz w:val="24"/>
          <w:szCs w:val="24"/>
          <w:lang w:eastAsia="es-ES"/>
        </w:rPr>
      </w:pPr>
      <w:proofErr w:type="spellStart"/>
      <w:r>
        <w:rPr>
          <w:rFonts w:ascii="Arial" w:eastAsia="Times New Roman" w:hAnsi="Arial" w:cs="Arial"/>
          <w:sz w:val="24"/>
          <w:szCs w:val="24"/>
          <w:lang w:eastAsia="es-ES"/>
        </w:rPr>
        <w:t>Isea</w:t>
      </w:r>
      <w:proofErr w:type="spellEnd"/>
      <w:r>
        <w:rPr>
          <w:rFonts w:ascii="Arial" w:eastAsia="Times New Roman" w:hAnsi="Arial" w:cs="Arial"/>
          <w:sz w:val="24"/>
          <w:szCs w:val="24"/>
          <w:lang w:eastAsia="es-ES"/>
        </w:rPr>
        <w:t xml:space="preserve"> Bohórquez indicó que e</w:t>
      </w:r>
      <w:r w:rsidR="008C63B0" w:rsidRPr="003114F7">
        <w:rPr>
          <w:rFonts w:ascii="Arial" w:eastAsia="Times New Roman" w:hAnsi="Arial" w:cs="Arial"/>
          <w:sz w:val="24"/>
          <w:szCs w:val="24"/>
          <w:lang w:eastAsia="es-ES"/>
        </w:rPr>
        <w:t>l Centro de la Diversidad Cultural de Venezuela en España</w:t>
      </w:r>
      <w:r>
        <w:rPr>
          <w:rFonts w:ascii="Arial" w:eastAsia="Times New Roman" w:hAnsi="Arial" w:cs="Arial"/>
          <w:sz w:val="24"/>
          <w:szCs w:val="24"/>
          <w:lang w:eastAsia="es-ES"/>
        </w:rPr>
        <w:t>,</w:t>
      </w:r>
      <w:r w:rsidR="008C63B0" w:rsidRPr="003114F7">
        <w:rPr>
          <w:rFonts w:ascii="Arial" w:eastAsia="Times New Roman" w:hAnsi="Arial" w:cs="Arial"/>
          <w:sz w:val="24"/>
          <w:szCs w:val="24"/>
          <w:lang w:eastAsia="es-ES"/>
        </w:rPr>
        <w:t xml:space="preserve"> es la sede cu</w:t>
      </w:r>
      <w:r>
        <w:rPr>
          <w:rFonts w:ascii="Arial" w:eastAsia="Times New Roman" w:hAnsi="Arial" w:cs="Arial"/>
          <w:sz w:val="24"/>
          <w:szCs w:val="24"/>
          <w:lang w:eastAsia="es-ES"/>
        </w:rPr>
        <w:t>ltural de la Embajada, es parte de l</w:t>
      </w:r>
      <w:r w:rsidR="008C63B0" w:rsidRPr="003114F7">
        <w:rPr>
          <w:rFonts w:ascii="Arial" w:eastAsia="Times New Roman" w:hAnsi="Arial" w:cs="Arial"/>
          <w:sz w:val="24"/>
          <w:szCs w:val="24"/>
          <w:lang w:eastAsia="es-ES"/>
        </w:rPr>
        <w:t>a sede diplomática</w:t>
      </w:r>
      <w:r>
        <w:rPr>
          <w:rFonts w:ascii="Arial" w:eastAsia="Times New Roman" w:hAnsi="Arial" w:cs="Arial"/>
          <w:sz w:val="24"/>
          <w:szCs w:val="24"/>
          <w:lang w:eastAsia="es-ES"/>
        </w:rPr>
        <w:t xml:space="preserve"> venezolana</w:t>
      </w:r>
      <w:r w:rsidR="008C63B0" w:rsidRPr="003114F7">
        <w:rPr>
          <w:rFonts w:ascii="Arial" w:eastAsia="Times New Roman" w:hAnsi="Arial" w:cs="Arial"/>
          <w:sz w:val="24"/>
          <w:szCs w:val="24"/>
          <w:lang w:eastAsia="es-ES"/>
        </w:rPr>
        <w:t xml:space="preserve">, </w:t>
      </w:r>
      <w:r>
        <w:rPr>
          <w:rFonts w:ascii="Arial" w:eastAsia="Times New Roman" w:hAnsi="Arial" w:cs="Arial"/>
          <w:sz w:val="24"/>
          <w:szCs w:val="24"/>
          <w:lang w:eastAsia="es-ES"/>
        </w:rPr>
        <w:t>p</w:t>
      </w:r>
      <w:r w:rsidR="008C63B0" w:rsidRPr="003114F7">
        <w:rPr>
          <w:rFonts w:ascii="Arial" w:eastAsia="Times New Roman" w:hAnsi="Arial" w:cs="Arial"/>
          <w:sz w:val="24"/>
          <w:szCs w:val="24"/>
          <w:lang w:eastAsia="es-ES"/>
        </w:rPr>
        <w:t>or tanto, igualmente protegida por la Convención de Viena sobre Relaciones Diplomáticas.</w:t>
      </w:r>
      <w:r w:rsidR="00052FFD" w:rsidRPr="003114F7">
        <w:rPr>
          <w:rFonts w:ascii="Arial" w:eastAsia="Times New Roman" w:hAnsi="Arial" w:cs="Arial"/>
          <w:sz w:val="24"/>
          <w:szCs w:val="24"/>
          <w:lang w:eastAsia="es-ES"/>
        </w:rPr>
        <w:t xml:space="preserve"> </w:t>
      </w:r>
    </w:p>
    <w:p w:rsidR="00052FFD" w:rsidRPr="00943D20" w:rsidRDefault="003114F7" w:rsidP="00943D20">
      <w:pPr>
        <w:shd w:val="clear" w:color="auto" w:fill="FFFFFF"/>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64098D" w:rsidRPr="00943D20">
        <w:rPr>
          <w:rFonts w:ascii="Arial" w:eastAsia="Times New Roman" w:hAnsi="Arial" w:cs="Arial"/>
          <w:sz w:val="24"/>
          <w:szCs w:val="24"/>
          <w:lang w:eastAsia="es-ES"/>
        </w:rPr>
        <w:t>Los propios policías y convocantes reconocieron públicamente que no se cumplió con los parámetros de la autorización dada a los manifestantes, ni en cuanto a su número, ni en cuanto a su duración, ni respe</w:t>
      </w:r>
      <w:r w:rsidR="00312066" w:rsidRPr="00943D20">
        <w:rPr>
          <w:rFonts w:ascii="Arial" w:eastAsia="Times New Roman" w:hAnsi="Arial" w:cs="Arial"/>
          <w:sz w:val="24"/>
          <w:szCs w:val="24"/>
          <w:lang w:eastAsia="es-ES"/>
        </w:rPr>
        <w:t>cto a los espacios que ocuparon, llegando a bloquear violentamente e</w:t>
      </w:r>
      <w:r>
        <w:rPr>
          <w:rFonts w:ascii="Arial" w:eastAsia="Times New Roman" w:hAnsi="Arial" w:cs="Arial"/>
          <w:sz w:val="24"/>
          <w:szCs w:val="24"/>
          <w:lang w:eastAsia="es-ES"/>
        </w:rPr>
        <w:t>l acceso a la sede diplomática.”</w:t>
      </w:r>
    </w:p>
    <w:p w:rsidR="003114F7" w:rsidRDefault="003114F7" w:rsidP="00943D20">
      <w:pPr>
        <w:shd w:val="clear" w:color="auto" w:fill="FFFFFF"/>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Señaló que </w:t>
      </w:r>
      <w:r w:rsidR="00312066" w:rsidRPr="00943D20">
        <w:rPr>
          <w:rFonts w:ascii="Arial" w:eastAsia="Times New Roman" w:hAnsi="Arial" w:cs="Arial"/>
          <w:sz w:val="24"/>
          <w:szCs w:val="24"/>
          <w:lang w:eastAsia="es-ES"/>
        </w:rPr>
        <w:t>esto</w:t>
      </w:r>
      <w:r>
        <w:rPr>
          <w:rFonts w:ascii="Arial" w:eastAsia="Times New Roman" w:hAnsi="Arial" w:cs="Arial"/>
          <w:sz w:val="24"/>
          <w:szCs w:val="24"/>
          <w:lang w:eastAsia="es-ES"/>
        </w:rPr>
        <w:t>s hechos</w:t>
      </w:r>
      <w:r w:rsidR="00312066" w:rsidRPr="00943D20">
        <w:rPr>
          <w:rFonts w:ascii="Arial" w:eastAsia="Times New Roman" w:hAnsi="Arial" w:cs="Arial"/>
          <w:sz w:val="24"/>
          <w:szCs w:val="24"/>
          <w:lang w:eastAsia="es-ES"/>
        </w:rPr>
        <w:t xml:space="preserve"> ha</w:t>
      </w:r>
      <w:r>
        <w:rPr>
          <w:rFonts w:ascii="Arial" w:eastAsia="Times New Roman" w:hAnsi="Arial" w:cs="Arial"/>
          <w:sz w:val="24"/>
          <w:szCs w:val="24"/>
          <w:lang w:eastAsia="es-ES"/>
        </w:rPr>
        <w:t>n</w:t>
      </w:r>
      <w:r w:rsidR="00312066" w:rsidRPr="00943D20">
        <w:rPr>
          <w:rFonts w:ascii="Arial" w:eastAsia="Times New Roman" w:hAnsi="Arial" w:cs="Arial"/>
          <w:sz w:val="24"/>
          <w:szCs w:val="24"/>
          <w:lang w:eastAsia="es-ES"/>
        </w:rPr>
        <w:t xml:space="preserve"> ocurrido </w:t>
      </w:r>
      <w:r w:rsidR="009B676F" w:rsidRPr="00943D20">
        <w:rPr>
          <w:rFonts w:ascii="Arial" w:eastAsia="Times New Roman" w:hAnsi="Arial" w:cs="Arial"/>
          <w:sz w:val="24"/>
          <w:szCs w:val="24"/>
          <w:lang w:eastAsia="es-ES"/>
        </w:rPr>
        <w:t>en un contexto d</w:t>
      </w:r>
      <w:r>
        <w:rPr>
          <w:rFonts w:ascii="Arial" w:eastAsia="Times New Roman" w:hAnsi="Arial" w:cs="Arial"/>
          <w:sz w:val="24"/>
          <w:szCs w:val="24"/>
          <w:lang w:eastAsia="es-ES"/>
        </w:rPr>
        <w:t xml:space="preserve">e crecientes ataques a las </w:t>
      </w:r>
      <w:r w:rsidR="009B676F" w:rsidRPr="00943D20">
        <w:rPr>
          <w:rFonts w:ascii="Arial" w:eastAsia="Times New Roman" w:hAnsi="Arial" w:cs="Arial"/>
          <w:sz w:val="24"/>
          <w:szCs w:val="24"/>
          <w:lang w:eastAsia="es-ES"/>
        </w:rPr>
        <w:t xml:space="preserve">sedes diplomáticas </w:t>
      </w:r>
      <w:r>
        <w:rPr>
          <w:rFonts w:ascii="Arial" w:eastAsia="Times New Roman" w:hAnsi="Arial" w:cs="Arial"/>
          <w:sz w:val="24"/>
          <w:szCs w:val="24"/>
          <w:lang w:eastAsia="es-ES"/>
        </w:rPr>
        <w:t>venezolanas “</w:t>
      </w:r>
      <w:r w:rsidR="009B676F" w:rsidRPr="00943D20">
        <w:rPr>
          <w:rFonts w:ascii="Arial" w:eastAsia="Times New Roman" w:hAnsi="Arial" w:cs="Arial"/>
          <w:sz w:val="24"/>
          <w:szCs w:val="24"/>
          <w:lang w:eastAsia="es-ES"/>
        </w:rPr>
        <w:t>y llamados al acoso de nuestros funcionarios y familiares, que se intenta justificar en la campaña de desinformación sobre la situación en Venezuela.</w:t>
      </w:r>
      <w:r>
        <w:rPr>
          <w:rFonts w:ascii="Arial" w:eastAsia="Times New Roman" w:hAnsi="Arial" w:cs="Arial"/>
          <w:sz w:val="24"/>
          <w:szCs w:val="24"/>
          <w:lang w:eastAsia="es-ES"/>
        </w:rPr>
        <w:t>”</w:t>
      </w:r>
    </w:p>
    <w:p w:rsidR="009B676F" w:rsidRPr="00943D20" w:rsidRDefault="003114F7" w:rsidP="00943D20">
      <w:pPr>
        <w:shd w:val="clear" w:color="auto" w:fill="FFFFFF"/>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En este punto, enfatizó, </w:t>
      </w:r>
      <w:r w:rsidR="009B676F" w:rsidRPr="00943D20">
        <w:rPr>
          <w:rFonts w:ascii="Arial" w:eastAsia="Times New Roman" w:hAnsi="Arial" w:cs="Arial"/>
          <w:sz w:val="24"/>
          <w:szCs w:val="24"/>
          <w:lang w:eastAsia="es-ES"/>
        </w:rPr>
        <w:t xml:space="preserve"> tengo que llamar la atención sobre la</w:t>
      </w:r>
      <w:r w:rsidR="00441304" w:rsidRPr="00943D20">
        <w:rPr>
          <w:rFonts w:ascii="Arial" w:eastAsia="Times New Roman" w:hAnsi="Arial" w:cs="Arial"/>
          <w:sz w:val="24"/>
          <w:szCs w:val="24"/>
          <w:lang w:eastAsia="es-ES"/>
        </w:rPr>
        <w:t>s características y</w:t>
      </w:r>
      <w:r w:rsidR="009B676F" w:rsidRPr="00943D20">
        <w:rPr>
          <w:rFonts w:ascii="Arial" w:eastAsia="Times New Roman" w:hAnsi="Arial" w:cs="Arial"/>
          <w:sz w:val="24"/>
          <w:szCs w:val="24"/>
          <w:lang w:eastAsia="es-ES"/>
        </w:rPr>
        <w:t xml:space="preserve"> agresividad de la campaña</w:t>
      </w:r>
      <w:r w:rsidR="00441304" w:rsidRPr="00943D20">
        <w:rPr>
          <w:rFonts w:ascii="Arial" w:eastAsia="Times New Roman" w:hAnsi="Arial" w:cs="Arial"/>
          <w:sz w:val="24"/>
          <w:szCs w:val="24"/>
          <w:lang w:eastAsia="es-ES"/>
        </w:rPr>
        <w:t xml:space="preserve"> </w:t>
      </w:r>
      <w:r w:rsidR="00053884">
        <w:rPr>
          <w:rFonts w:ascii="Arial" w:eastAsia="Times New Roman" w:hAnsi="Arial" w:cs="Arial"/>
          <w:sz w:val="24"/>
          <w:szCs w:val="24"/>
          <w:lang w:eastAsia="es-ES"/>
        </w:rPr>
        <w:t xml:space="preserve">de incitación al odio  a nivel internacional </w:t>
      </w:r>
      <w:r w:rsidR="00441304" w:rsidRPr="00943D20">
        <w:rPr>
          <w:rFonts w:ascii="Arial" w:eastAsia="Times New Roman" w:hAnsi="Arial" w:cs="Arial"/>
          <w:sz w:val="24"/>
          <w:szCs w:val="24"/>
          <w:lang w:eastAsia="es-ES"/>
        </w:rPr>
        <w:t>que se desarrolla contra el chavismo desde los sectores de la oposición que apoyan la violencia</w:t>
      </w:r>
      <w:r w:rsidR="00053884">
        <w:rPr>
          <w:rFonts w:ascii="Arial" w:eastAsia="Times New Roman" w:hAnsi="Arial" w:cs="Arial"/>
          <w:sz w:val="24"/>
          <w:szCs w:val="24"/>
          <w:lang w:eastAsia="es-ES"/>
        </w:rPr>
        <w:t xml:space="preserve"> y que raya en el fascismo</w:t>
      </w:r>
      <w:r w:rsidR="00441304" w:rsidRPr="00943D20">
        <w:rPr>
          <w:rFonts w:ascii="Arial" w:eastAsia="Times New Roman" w:hAnsi="Arial" w:cs="Arial"/>
          <w:sz w:val="24"/>
          <w:szCs w:val="24"/>
          <w:lang w:eastAsia="es-ES"/>
        </w:rPr>
        <w:t>. Así se llama sin miramientos al hostigamiento y en muchos casos la exterminación de cualquiera que exprese ser chavista, más aún si trabaja para el Gobierno.</w:t>
      </w:r>
    </w:p>
    <w:p w:rsidR="00294150" w:rsidRDefault="00053884" w:rsidP="00294150">
      <w:pPr>
        <w:shd w:val="clear" w:color="auto" w:fill="FFFFFF"/>
        <w:spacing w:after="0" w:line="240" w:lineRule="auto"/>
        <w:jc w:val="both"/>
        <w:rPr>
          <w:rFonts w:ascii="Arial" w:eastAsia="Times New Roman" w:hAnsi="Arial" w:cs="Arial"/>
          <w:b/>
          <w:sz w:val="24"/>
          <w:szCs w:val="24"/>
          <w:lang w:eastAsia="es-ES"/>
        </w:rPr>
      </w:pPr>
      <w:r>
        <w:rPr>
          <w:rFonts w:ascii="Arial" w:eastAsia="Times New Roman" w:hAnsi="Arial" w:cs="Arial"/>
          <w:sz w:val="24"/>
          <w:szCs w:val="24"/>
          <w:lang w:eastAsia="es-ES"/>
        </w:rPr>
        <w:t xml:space="preserve">Finalmente el diplomático venezolano </w:t>
      </w:r>
      <w:r w:rsidR="00294150" w:rsidRPr="00E512F1">
        <w:rPr>
          <w:rFonts w:ascii="Arial" w:eastAsia="Times New Roman" w:hAnsi="Arial" w:cs="Arial"/>
          <w:sz w:val="24"/>
          <w:szCs w:val="24"/>
          <w:lang w:eastAsia="es-ES"/>
        </w:rPr>
        <w:t>hizo un llama</w:t>
      </w:r>
      <w:r>
        <w:rPr>
          <w:rFonts w:ascii="Arial" w:eastAsia="Times New Roman" w:hAnsi="Arial" w:cs="Arial"/>
          <w:sz w:val="24"/>
          <w:szCs w:val="24"/>
          <w:lang w:eastAsia="es-ES"/>
        </w:rPr>
        <w:t xml:space="preserve">do </w:t>
      </w:r>
      <w:r w:rsidR="00294150" w:rsidRPr="00E512F1">
        <w:rPr>
          <w:rFonts w:ascii="Arial" w:eastAsia="Times New Roman" w:hAnsi="Arial" w:cs="Arial"/>
          <w:sz w:val="24"/>
          <w:szCs w:val="24"/>
          <w:lang w:eastAsia="es-ES"/>
        </w:rPr>
        <w:t xml:space="preserve">al Gobierno español al diálogo, para que </w:t>
      </w:r>
      <w:r>
        <w:rPr>
          <w:rFonts w:ascii="Arial" w:eastAsia="Times New Roman" w:hAnsi="Arial" w:cs="Arial"/>
          <w:sz w:val="24"/>
          <w:szCs w:val="24"/>
          <w:lang w:eastAsia="es-ES"/>
        </w:rPr>
        <w:t>“</w:t>
      </w:r>
      <w:r w:rsidR="00294150" w:rsidRPr="00E512F1">
        <w:rPr>
          <w:rFonts w:ascii="Arial" w:eastAsia="Times New Roman" w:hAnsi="Arial" w:cs="Arial"/>
          <w:sz w:val="24"/>
          <w:szCs w:val="24"/>
          <w:lang w:eastAsia="es-ES"/>
        </w:rPr>
        <w:t xml:space="preserve">cesen las campañas al odio y </w:t>
      </w:r>
      <w:r>
        <w:rPr>
          <w:rFonts w:ascii="Arial" w:eastAsia="Times New Roman" w:hAnsi="Arial" w:cs="Arial"/>
          <w:sz w:val="24"/>
          <w:szCs w:val="24"/>
          <w:lang w:eastAsia="es-ES"/>
        </w:rPr>
        <w:t>que no ocurran atropellos como el de la semana pasada</w:t>
      </w:r>
      <w:r w:rsidRPr="007F22EC">
        <w:rPr>
          <w:rFonts w:ascii="Arial" w:eastAsia="Times New Roman" w:hAnsi="Arial" w:cs="Arial"/>
          <w:b/>
          <w:sz w:val="24"/>
          <w:szCs w:val="24"/>
          <w:lang w:eastAsia="es-ES"/>
        </w:rPr>
        <w:t>”. FIN</w:t>
      </w:r>
    </w:p>
    <w:p w:rsidR="00103A58" w:rsidRPr="007F22EC" w:rsidRDefault="00103A58" w:rsidP="00294150">
      <w:pPr>
        <w:shd w:val="clear" w:color="auto" w:fill="FFFFFF"/>
        <w:spacing w:after="0" w:line="240" w:lineRule="auto"/>
        <w:jc w:val="both"/>
        <w:rPr>
          <w:rFonts w:ascii="Arial" w:eastAsia="Times New Roman" w:hAnsi="Arial" w:cs="Arial"/>
          <w:b/>
          <w:sz w:val="24"/>
          <w:szCs w:val="24"/>
          <w:lang w:eastAsia="es-ES"/>
        </w:rPr>
      </w:pPr>
      <w:r>
        <w:rPr>
          <w:rFonts w:ascii="Arial" w:eastAsia="Times New Roman" w:hAnsi="Arial" w:cs="Arial"/>
          <w:b/>
          <w:sz w:val="24"/>
          <w:szCs w:val="24"/>
          <w:lang w:eastAsia="es-ES"/>
        </w:rPr>
        <w:t>Embajada de la República Bolivariana de Venezuela en España, 17 de mayo de 2017</w:t>
      </w:r>
    </w:p>
    <w:sectPr w:rsidR="00103A58" w:rsidRPr="007F22EC" w:rsidSect="00186824">
      <w:footerReference w:type="default" r:id="rId7"/>
      <w:pgSz w:w="11906" w:h="16838"/>
      <w:pgMar w:top="1417" w:right="991" w:bottom="709"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8B3" w:rsidRDefault="00EF18B3" w:rsidP="00441304">
      <w:pPr>
        <w:spacing w:after="0" w:line="240" w:lineRule="auto"/>
      </w:pPr>
      <w:r>
        <w:separator/>
      </w:r>
    </w:p>
  </w:endnote>
  <w:endnote w:type="continuationSeparator" w:id="0">
    <w:p w:rsidR="00EF18B3" w:rsidRDefault="00EF18B3" w:rsidP="00441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77987"/>
      <w:docPartObj>
        <w:docPartGallery w:val="Page Numbers (Bottom of Page)"/>
        <w:docPartUnique/>
      </w:docPartObj>
    </w:sdtPr>
    <w:sdtEndPr/>
    <w:sdtContent>
      <w:p w:rsidR="0053390A" w:rsidRDefault="00EF18B3">
        <w:pPr>
          <w:pStyle w:val="Piedepgina"/>
          <w:jc w:val="right"/>
        </w:pPr>
        <w:r>
          <w:fldChar w:fldCharType="begin"/>
        </w:r>
        <w:r>
          <w:instrText xml:space="preserve"> PAGE   \* MERGEFORMAT </w:instrText>
        </w:r>
        <w:r>
          <w:fldChar w:fldCharType="separate"/>
        </w:r>
        <w:r w:rsidR="00852905">
          <w:rPr>
            <w:noProof/>
          </w:rPr>
          <w:t>2</w:t>
        </w:r>
        <w:r>
          <w:rPr>
            <w:noProof/>
          </w:rPr>
          <w:fldChar w:fldCharType="end"/>
        </w:r>
      </w:p>
    </w:sdtContent>
  </w:sdt>
  <w:p w:rsidR="0053390A" w:rsidRDefault="0053390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8B3" w:rsidRDefault="00EF18B3" w:rsidP="00441304">
      <w:pPr>
        <w:spacing w:after="0" w:line="240" w:lineRule="auto"/>
      </w:pPr>
      <w:r>
        <w:separator/>
      </w:r>
    </w:p>
  </w:footnote>
  <w:footnote w:type="continuationSeparator" w:id="0">
    <w:p w:rsidR="00EF18B3" w:rsidRDefault="00EF18B3" w:rsidP="004413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B5FA8"/>
    <w:multiLevelType w:val="hybridMultilevel"/>
    <w:tmpl w:val="1278F428"/>
    <w:lvl w:ilvl="0" w:tplc="0C0A0001">
      <w:start w:val="1"/>
      <w:numFmt w:val="bullet"/>
      <w:lvlText w:val=""/>
      <w:lvlJc w:val="left"/>
      <w:pPr>
        <w:ind w:left="5747" w:hanging="360"/>
      </w:pPr>
      <w:rPr>
        <w:rFonts w:ascii="Symbol" w:hAnsi="Symbol" w:hint="default"/>
      </w:rPr>
    </w:lvl>
    <w:lvl w:ilvl="1" w:tplc="0C0A0003" w:tentative="1">
      <w:start w:val="1"/>
      <w:numFmt w:val="bullet"/>
      <w:lvlText w:val="o"/>
      <w:lvlJc w:val="left"/>
      <w:pPr>
        <w:ind w:left="6467" w:hanging="360"/>
      </w:pPr>
      <w:rPr>
        <w:rFonts w:ascii="Courier New" w:hAnsi="Courier New" w:cs="Courier New" w:hint="default"/>
      </w:rPr>
    </w:lvl>
    <w:lvl w:ilvl="2" w:tplc="0C0A0005" w:tentative="1">
      <w:start w:val="1"/>
      <w:numFmt w:val="bullet"/>
      <w:lvlText w:val=""/>
      <w:lvlJc w:val="left"/>
      <w:pPr>
        <w:ind w:left="7187" w:hanging="360"/>
      </w:pPr>
      <w:rPr>
        <w:rFonts w:ascii="Wingdings" w:hAnsi="Wingdings" w:hint="default"/>
      </w:rPr>
    </w:lvl>
    <w:lvl w:ilvl="3" w:tplc="0C0A0001" w:tentative="1">
      <w:start w:val="1"/>
      <w:numFmt w:val="bullet"/>
      <w:lvlText w:val=""/>
      <w:lvlJc w:val="left"/>
      <w:pPr>
        <w:ind w:left="7907" w:hanging="360"/>
      </w:pPr>
      <w:rPr>
        <w:rFonts w:ascii="Symbol" w:hAnsi="Symbol" w:hint="default"/>
      </w:rPr>
    </w:lvl>
    <w:lvl w:ilvl="4" w:tplc="0C0A0003" w:tentative="1">
      <w:start w:val="1"/>
      <w:numFmt w:val="bullet"/>
      <w:lvlText w:val="o"/>
      <w:lvlJc w:val="left"/>
      <w:pPr>
        <w:ind w:left="8627" w:hanging="360"/>
      </w:pPr>
      <w:rPr>
        <w:rFonts w:ascii="Courier New" w:hAnsi="Courier New" w:cs="Courier New" w:hint="default"/>
      </w:rPr>
    </w:lvl>
    <w:lvl w:ilvl="5" w:tplc="0C0A0005" w:tentative="1">
      <w:start w:val="1"/>
      <w:numFmt w:val="bullet"/>
      <w:lvlText w:val=""/>
      <w:lvlJc w:val="left"/>
      <w:pPr>
        <w:ind w:left="9347" w:hanging="360"/>
      </w:pPr>
      <w:rPr>
        <w:rFonts w:ascii="Wingdings" w:hAnsi="Wingdings" w:hint="default"/>
      </w:rPr>
    </w:lvl>
    <w:lvl w:ilvl="6" w:tplc="0C0A0001" w:tentative="1">
      <w:start w:val="1"/>
      <w:numFmt w:val="bullet"/>
      <w:lvlText w:val=""/>
      <w:lvlJc w:val="left"/>
      <w:pPr>
        <w:ind w:left="10067" w:hanging="360"/>
      </w:pPr>
      <w:rPr>
        <w:rFonts w:ascii="Symbol" w:hAnsi="Symbol" w:hint="default"/>
      </w:rPr>
    </w:lvl>
    <w:lvl w:ilvl="7" w:tplc="0C0A0003" w:tentative="1">
      <w:start w:val="1"/>
      <w:numFmt w:val="bullet"/>
      <w:lvlText w:val="o"/>
      <w:lvlJc w:val="left"/>
      <w:pPr>
        <w:ind w:left="10787" w:hanging="360"/>
      </w:pPr>
      <w:rPr>
        <w:rFonts w:ascii="Courier New" w:hAnsi="Courier New" w:cs="Courier New" w:hint="default"/>
      </w:rPr>
    </w:lvl>
    <w:lvl w:ilvl="8" w:tplc="0C0A0005" w:tentative="1">
      <w:start w:val="1"/>
      <w:numFmt w:val="bullet"/>
      <w:lvlText w:val=""/>
      <w:lvlJc w:val="left"/>
      <w:pPr>
        <w:ind w:left="11507" w:hanging="360"/>
      </w:pPr>
      <w:rPr>
        <w:rFonts w:ascii="Wingdings" w:hAnsi="Wingdings" w:hint="default"/>
      </w:rPr>
    </w:lvl>
  </w:abstractNum>
  <w:abstractNum w:abstractNumId="1">
    <w:nsid w:val="317926D2"/>
    <w:multiLevelType w:val="hybridMultilevel"/>
    <w:tmpl w:val="0B340CA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EED173A"/>
    <w:multiLevelType w:val="hybridMultilevel"/>
    <w:tmpl w:val="D2824D5C"/>
    <w:lvl w:ilvl="0" w:tplc="3B129A52">
      <w:start w:val="1"/>
      <w:numFmt w:val="decimal"/>
      <w:lvlText w:val="%1)"/>
      <w:lvlJc w:val="left"/>
      <w:pPr>
        <w:ind w:left="720" w:hanging="360"/>
      </w:pPr>
      <w:rPr>
        <w:rFonts w:eastAsia="Times New Roman" w:hint="default"/>
        <w:color w:val="222222"/>
        <w:sz w:val="1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29C0239"/>
    <w:multiLevelType w:val="hybridMultilevel"/>
    <w:tmpl w:val="D598AD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6D994753"/>
    <w:multiLevelType w:val="hybridMultilevel"/>
    <w:tmpl w:val="040CBA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0CD"/>
    <w:rsid w:val="00052FFD"/>
    <w:rsid w:val="00053884"/>
    <w:rsid w:val="00103A58"/>
    <w:rsid w:val="00186824"/>
    <w:rsid w:val="001F21D5"/>
    <w:rsid w:val="00241FAB"/>
    <w:rsid w:val="00294150"/>
    <w:rsid w:val="00296963"/>
    <w:rsid w:val="002B560F"/>
    <w:rsid w:val="003114F7"/>
    <w:rsid w:val="00312066"/>
    <w:rsid w:val="0033762E"/>
    <w:rsid w:val="00401EEB"/>
    <w:rsid w:val="00441304"/>
    <w:rsid w:val="004A4E9B"/>
    <w:rsid w:val="004F4E07"/>
    <w:rsid w:val="0051749E"/>
    <w:rsid w:val="005300CD"/>
    <w:rsid w:val="0053390A"/>
    <w:rsid w:val="005A369B"/>
    <w:rsid w:val="005F662A"/>
    <w:rsid w:val="0064098D"/>
    <w:rsid w:val="0069667A"/>
    <w:rsid w:val="007839A7"/>
    <w:rsid w:val="007A5738"/>
    <w:rsid w:val="007F22EC"/>
    <w:rsid w:val="00852905"/>
    <w:rsid w:val="008C63B0"/>
    <w:rsid w:val="00943D20"/>
    <w:rsid w:val="009448D4"/>
    <w:rsid w:val="00974446"/>
    <w:rsid w:val="009B676F"/>
    <w:rsid w:val="009D0F52"/>
    <w:rsid w:val="00A2256D"/>
    <w:rsid w:val="00B34D85"/>
    <w:rsid w:val="00BE51D2"/>
    <w:rsid w:val="00C44941"/>
    <w:rsid w:val="00CF77FA"/>
    <w:rsid w:val="00D71EBB"/>
    <w:rsid w:val="00D76D73"/>
    <w:rsid w:val="00DA3381"/>
    <w:rsid w:val="00DC3FB3"/>
    <w:rsid w:val="00DE6DC7"/>
    <w:rsid w:val="00E510B5"/>
    <w:rsid w:val="00E512F1"/>
    <w:rsid w:val="00E93A05"/>
    <w:rsid w:val="00EF18B3"/>
    <w:rsid w:val="00FA628D"/>
    <w:rsid w:val="00FC245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3DFC9B-AE26-45F5-B2F6-079B1BA07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667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300CD"/>
  </w:style>
  <w:style w:type="paragraph" w:styleId="Prrafodelista">
    <w:name w:val="List Paragraph"/>
    <w:basedOn w:val="Normal"/>
    <w:uiPriority w:val="34"/>
    <w:qFormat/>
    <w:rsid w:val="005300CD"/>
    <w:pPr>
      <w:ind w:left="720"/>
      <w:contextualSpacing/>
    </w:pPr>
  </w:style>
  <w:style w:type="paragraph" w:styleId="Encabezado">
    <w:name w:val="header"/>
    <w:basedOn w:val="Normal"/>
    <w:link w:val="EncabezadoCar"/>
    <w:uiPriority w:val="99"/>
    <w:semiHidden/>
    <w:unhideWhenUsed/>
    <w:rsid w:val="0044130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441304"/>
  </w:style>
  <w:style w:type="paragraph" w:styleId="Piedepgina">
    <w:name w:val="footer"/>
    <w:basedOn w:val="Normal"/>
    <w:link w:val="PiedepginaCar"/>
    <w:uiPriority w:val="99"/>
    <w:unhideWhenUsed/>
    <w:rsid w:val="0044130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41304"/>
  </w:style>
  <w:style w:type="paragraph" w:styleId="Textodeglobo">
    <w:name w:val="Balloon Text"/>
    <w:basedOn w:val="Normal"/>
    <w:link w:val="TextodegloboCar"/>
    <w:uiPriority w:val="99"/>
    <w:semiHidden/>
    <w:unhideWhenUsed/>
    <w:rsid w:val="004413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413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65580">
      <w:bodyDiv w:val="1"/>
      <w:marLeft w:val="0"/>
      <w:marRight w:val="0"/>
      <w:marTop w:val="0"/>
      <w:marBottom w:val="0"/>
      <w:divBdr>
        <w:top w:val="none" w:sz="0" w:space="0" w:color="auto"/>
        <w:left w:val="none" w:sz="0" w:space="0" w:color="auto"/>
        <w:bottom w:val="none" w:sz="0" w:space="0" w:color="auto"/>
        <w:right w:val="none" w:sz="0" w:space="0" w:color="auto"/>
      </w:divBdr>
      <w:divsChild>
        <w:div w:id="10612493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9854">
              <w:marLeft w:val="0"/>
              <w:marRight w:val="0"/>
              <w:marTop w:val="0"/>
              <w:marBottom w:val="0"/>
              <w:divBdr>
                <w:top w:val="none" w:sz="0" w:space="0" w:color="auto"/>
                <w:left w:val="none" w:sz="0" w:space="0" w:color="auto"/>
                <w:bottom w:val="none" w:sz="0" w:space="0" w:color="auto"/>
                <w:right w:val="none" w:sz="0" w:space="0" w:color="auto"/>
              </w:divBdr>
              <w:divsChild>
                <w:div w:id="1857305356">
                  <w:marLeft w:val="0"/>
                  <w:marRight w:val="0"/>
                  <w:marTop w:val="0"/>
                  <w:marBottom w:val="0"/>
                  <w:divBdr>
                    <w:top w:val="none" w:sz="0" w:space="0" w:color="auto"/>
                    <w:left w:val="none" w:sz="0" w:space="0" w:color="auto"/>
                    <w:bottom w:val="none" w:sz="0" w:space="0" w:color="auto"/>
                    <w:right w:val="none" w:sz="0" w:space="0" w:color="auto"/>
                  </w:divBdr>
                  <w:divsChild>
                    <w:div w:id="166566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410982">
      <w:bodyDiv w:val="1"/>
      <w:marLeft w:val="0"/>
      <w:marRight w:val="0"/>
      <w:marTop w:val="0"/>
      <w:marBottom w:val="0"/>
      <w:divBdr>
        <w:top w:val="none" w:sz="0" w:space="0" w:color="auto"/>
        <w:left w:val="none" w:sz="0" w:space="0" w:color="auto"/>
        <w:bottom w:val="none" w:sz="0" w:space="0" w:color="auto"/>
        <w:right w:val="none" w:sz="0" w:space="0" w:color="auto"/>
      </w:divBdr>
      <w:divsChild>
        <w:div w:id="2049597323">
          <w:marLeft w:val="0"/>
          <w:marRight w:val="0"/>
          <w:marTop w:val="100"/>
          <w:marBottom w:val="100"/>
          <w:divBdr>
            <w:top w:val="none" w:sz="0" w:space="0" w:color="auto"/>
            <w:left w:val="none" w:sz="0" w:space="0" w:color="auto"/>
            <w:bottom w:val="none" w:sz="0" w:space="0" w:color="auto"/>
            <w:right w:val="none" w:sz="0" w:space="0" w:color="auto"/>
          </w:divBdr>
        </w:div>
        <w:div w:id="1193809506">
          <w:marLeft w:val="0"/>
          <w:marRight w:val="0"/>
          <w:marTop w:val="75"/>
          <w:marBottom w:val="75"/>
          <w:divBdr>
            <w:top w:val="none" w:sz="0" w:space="0" w:color="auto"/>
            <w:left w:val="none" w:sz="0" w:space="0" w:color="auto"/>
            <w:bottom w:val="none" w:sz="0" w:space="0" w:color="auto"/>
            <w:right w:val="none" w:sz="0" w:space="0" w:color="auto"/>
          </w:divBdr>
          <w:divsChild>
            <w:div w:id="697318569">
              <w:marLeft w:val="150"/>
              <w:marRight w:val="0"/>
              <w:marTop w:val="0"/>
              <w:marBottom w:val="0"/>
              <w:divBdr>
                <w:top w:val="none" w:sz="0" w:space="0" w:color="auto"/>
                <w:left w:val="none" w:sz="0" w:space="0" w:color="auto"/>
                <w:bottom w:val="none" w:sz="0" w:space="0" w:color="auto"/>
                <w:right w:val="none" w:sz="0" w:space="0" w:color="auto"/>
              </w:divBdr>
              <w:divsChild>
                <w:div w:id="187585172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135828779">
      <w:bodyDiv w:val="1"/>
      <w:marLeft w:val="0"/>
      <w:marRight w:val="0"/>
      <w:marTop w:val="0"/>
      <w:marBottom w:val="0"/>
      <w:divBdr>
        <w:top w:val="none" w:sz="0" w:space="0" w:color="auto"/>
        <w:left w:val="none" w:sz="0" w:space="0" w:color="auto"/>
        <w:bottom w:val="none" w:sz="0" w:space="0" w:color="auto"/>
        <w:right w:val="none" w:sz="0" w:space="0" w:color="auto"/>
      </w:divBdr>
      <w:divsChild>
        <w:div w:id="1365866272">
          <w:marLeft w:val="0"/>
          <w:marRight w:val="0"/>
          <w:marTop w:val="0"/>
          <w:marBottom w:val="0"/>
          <w:divBdr>
            <w:top w:val="none" w:sz="0" w:space="0" w:color="auto"/>
            <w:left w:val="none" w:sz="0" w:space="0" w:color="auto"/>
            <w:bottom w:val="none" w:sz="0" w:space="0" w:color="auto"/>
            <w:right w:val="none" w:sz="0" w:space="0" w:color="auto"/>
          </w:divBdr>
          <w:divsChild>
            <w:div w:id="1126045019">
              <w:marLeft w:val="0"/>
              <w:marRight w:val="0"/>
              <w:marTop w:val="0"/>
              <w:marBottom w:val="0"/>
              <w:divBdr>
                <w:top w:val="none" w:sz="0" w:space="0" w:color="auto"/>
                <w:left w:val="none" w:sz="0" w:space="0" w:color="auto"/>
                <w:bottom w:val="none" w:sz="0" w:space="0" w:color="auto"/>
                <w:right w:val="none" w:sz="0" w:space="0" w:color="auto"/>
              </w:divBdr>
              <w:divsChild>
                <w:div w:id="1407191509">
                  <w:marLeft w:val="0"/>
                  <w:marRight w:val="0"/>
                  <w:marTop w:val="0"/>
                  <w:marBottom w:val="0"/>
                  <w:divBdr>
                    <w:top w:val="none" w:sz="0" w:space="0" w:color="auto"/>
                    <w:left w:val="none" w:sz="0" w:space="0" w:color="auto"/>
                    <w:bottom w:val="none" w:sz="0" w:space="0" w:color="auto"/>
                    <w:right w:val="none" w:sz="0" w:space="0" w:color="auto"/>
                  </w:divBdr>
                  <w:divsChild>
                    <w:div w:id="2081630340">
                      <w:marLeft w:val="0"/>
                      <w:marRight w:val="0"/>
                      <w:marTop w:val="0"/>
                      <w:marBottom w:val="0"/>
                      <w:divBdr>
                        <w:top w:val="none" w:sz="0" w:space="0" w:color="auto"/>
                        <w:left w:val="none" w:sz="0" w:space="0" w:color="auto"/>
                        <w:bottom w:val="none" w:sz="0" w:space="0" w:color="auto"/>
                        <w:right w:val="none" w:sz="0" w:space="0" w:color="auto"/>
                      </w:divBdr>
                      <w:divsChild>
                        <w:div w:id="607928137">
                          <w:marLeft w:val="0"/>
                          <w:marRight w:val="0"/>
                          <w:marTop w:val="0"/>
                          <w:marBottom w:val="0"/>
                          <w:divBdr>
                            <w:top w:val="none" w:sz="0" w:space="0" w:color="auto"/>
                            <w:left w:val="none" w:sz="0" w:space="0" w:color="auto"/>
                            <w:bottom w:val="none" w:sz="0" w:space="0" w:color="auto"/>
                            <w:right w:val="none" w:sz="0" w:space="0" w:color="auto"/>
                          </w:divBdr>
                          <w:divsChild>
                            <w:div w:id="1360548097">
                              <w:marLeft w:val="0"/>
                              <w:marRight w:val="0"/>
                              <w:marTop w:val="0"/>
                              <w:marBottom w:val="0"/>
                              <w:divBdr>
                                <w:top w:val="none" w:sz="0" w:space="0" w:color="auto"/>
                                <w:left w:val="none" w:sz="0" w:space="0" w:color="auto"/>
                                <w:bottom w:val="none" w:sz="0" w:space="0" w:color="auto"/>
                                <w:right w:val="none" w:sz="0" w:space="0" w:color="auto"/>
                              </w:divBdr>
                              <w:divsChild>
                                <w:div w:id="1153134251">
                                  <w:marLeft w:val="0"/>
                                  <w:marRight w:val="0"/>
                                  <w:marTop w:val="0"/>
                                  <w:marBottom w:val="0"/>
                                  <w:divBdr>
                                    <w:top w:val="none" w:sz="0" w:space="0" w:color="auto"/>
                                    <w:left w:val="none" w:sz="0" w:space="0" w:color="auto"/>
                                    <w:bottom w:val="none" w:sz="0" w:space="0" w:color="auto"/>
                                    <w:right w:val="none" w:sz="0" w:space="0" w:color="auto"/>
                                  </w:divBdr>
                                  <w:divsChild>
                                    <w:div w:id="111244892">
                                      <w:marLeft w:val="0"/>
                                      <w:marRight w:val="0"/>
                                      <w:marTop w:val="0"/>
                                      <w:marBottom w:val="0"/>
                                      <w:divBdr>
                                        <w:top w:val="none" w:sz="0" w:space="0" w:color="auto"/>
                                        <w:left w:val="none" w:sz="0" w:space="0" w:color="auto"/>
                                        <w:bottom w:val="none" w:sz="0" w:space="0" w:color="auto"/>
                                        <w:right w:val="none" w:sz="0" w:space="0" w:color="auto"/>
                                      </w:divBdr>
                                      <w:divsChild>
                                        <w:div w:id="1466197066">
                                          <w:marLeft w:val="0"/>
                                          <w:marRight w:val="0"/>
                                          <w:marTop w:val="0"/>
                                          <w:marBottom w:val="0"/>
                                          <w:divBdr>
                                            <w:top w:val="none" w:sz="0" w:space="0" w:color="auto"/>
                                            <w:left w:val="none" w:sz="0" w:space="0" w:color="auto"/>
                                            <w:bottom w:val="none" w:sz="0" w:space="0" w:color="auto"/>
                                            <w:right w:val="none" w:sz="0" w:space="0" w:color="auto"/>
                                          </w:divBdr>
                                          <w:divsChild>
                                            <w:div w:id="702218592">
                                              <w:marLeft w:val="0"/>
                                              <w:marRight w:val="0"/>
                                              <w:marTop w:val="0"/>
                                              <w:marBottom w:val="0"/>
                                              <w:divBdr>
                                                <w:top w:val="none" w:sz="0" w:space="0" w:color="auto"/>
                                                <w:left w:val="none" w:sz="0" w:space="0" w:color="auto"/>
                                                <w:bottom w:val="none" w:sz="0" w:space="0" w:color="auto"/>
                                                <w:right w:val="none" w:sz="0" w:space="0" w:color="auto"/>
                                              </w:divBdr>
                                              <w:divsChild>
                                                <w:div w:id="122770829">
                                                  <w:marLeft w:val="0"/>
                                                  <w:marRight w:val="0"/>
                                                  <w:marTop w:val="0"/>
                                                  <w:marBottom w:val="0"/>
                                                  <w:divBdr>
                                                    <w:top w:val="none" w:sz="0" w:space="0" w:color="auto"/>
                                                    <w:left w:val="none" w:sz="0" w:space="0" w:color="auto"/>
                                                    <w:bottom w:val="none" w:sz="0" w:space="0" w:color="auto"/>
                                                    <w:right w:val="none" w:sz="0" w:space="0" w:color="auto"/>
                                                  </w:divBdr>
                                                  <w:divsChild>
                                                    <w:div w:id="1113524748">
                                                      <w:marLeft w:val="0"/>
                                                      <w:marRight w:val="0"/>
                                                      <w:marTop w:val="0"/>
                                                      <w:marBottom w:val="0"/>
                                                      <w:divBdr>
                                                        <w:top w:val="none" w:sz="0" w:space="0" w:color="auto"/>
                                                        <w:left w:val="none" w:sz="0" w:space="0" w:color="auto"/>
                                                        <w:bottom w:val="none" w:sz="0" w:space="0" w:color="auto"/>
                                                        <w:right w:val="none" w:sz="0" w:space="0" w:color="auto"/>
                                                      </w:divBdr>
                                                      <w:divsChild>
                                                        <w:div w:id="1955625184">
                                                          <w:marLeft w:val="0"/>
                                                          <w:marRight w:val="0"/>
                                                          <w:marTop w:val="0"/>
                                                          <w:marBottom w:val="0"/>
                                                          <w:divBdr>
                                                            <w:top w:val="none" w:sz="0" w:space="0" w:color="auto"/>
                                                            <w:left w:val="none" w:sz="0" w:space="0" w:color="auto"/>
                                                            <w:bottom w:val="none" w:sz="0" w:space="0" w:color="auto"/>
                                                            <w:right w:val="none" w:sz="0" w:space="0" w:color="auto"/>
                                                          </w:divBdr>
                                                          <w:divsChild>
                                                            <w:div w:id="1917743892">
                                                              <w:marLeft w:val="0"/>
                                                              <w:marRight w:val="0"/>
                                                              <w:marTop w:val="0"/>
                                                              <w:marBottom w:val="0"/>
                                                              <w:divBdr>
                                                                <w:top w:val="none" w:sz="0" w:space="0" w:color="auto"/>
                                                                <w:left w:val="none" w:sz="0" w:space="0" w:color="auto"/>
                                                                <w:bottom w:val="none" w:sz="0" w:space="0" w:color="auto"/>
                                                                <w:right w:val="none" w:sz="0" w:space="0" w:color="auto"/>
                                                              </w:divBdr>
                                                              <w:divsChild>
                                                                <w:div w:id="1242372257">
                                                                  <w:marLeft w:val="0"/>
                                                                  <w:marRight w:val="0"/>
                                                                  <w:marTop w:val="0"/>
                                                                  <w:marBottom w:val="0"/>
                                                                  <w:divBdr>
                                                                    <w:top w:val="none" w:sz="0" w:space="0" w:color="auto"/>
                                                                    <w:left w:val="none" w:sz="0" w:space="0" w:color="auto"/>
                                                                    <w:bottom w:val="none" w:sz="0" w:space="0" w:color="auto"/>
                                                                    <w:right w:val="none" w:sz="0" w:space="0" w:color="auto"/>
                                                                  </w:divBdr>
                                                                  <w:divsChild>
                                                                    <w:div w:id="1972438862">
                                                                      <w:marLeft w:val="0"/>
                                                                      <w:marRight w:val="0"/>
                                                                      <w:marTop w:val="0"/>
                                                                      <w:marBottom w:val="0"/>
                                                                      <w:divBdr>
                                                                        <w:top w:val="none" w:sz="0" w:space="0" w:color="auto"/>
                                                                        <w:left w:val="none" w:sz="0" w:space="0" w:color="auto"/>
                                                                        <w:bottom w:val="none" w:sz="0" w:space="0" w:color="auto"/>
                                                                        <w:right w:val="none" w:sz="0" w:space="0" w:color="auto"/>
                                                                      </w:divBdr>
                                                                      <w:divsChild>
                                                                        <w:div w:id="608508779">
                                                                          <w:marLeft w:val="0"/>
                                                                          <w:marRight w:val="300"/>
                                                                          <w:marTop w:val="0"/>
                                                                          <w:marBottom w:val="0"/>
                                                                          <w:divBdr>
                                                                            <w:top w:val="none" w:sz="0" w:space="0" w:color="auto"/>
                                                                            <w:left w:val="none" w:sz="0" w:space="0" w:color="auto"/>
                                                                            <w:bottom w:val="none" w:sz="0" w:space="0" w:color="auto"/>
                                                                            <w:right w:val="none" w:sz="0" w:space="0" w:color="auto"/>
                                                                          </w:divBdr>
                                                                          <w:divsChild>
                                                                            <w:div w:id="1159926866">
                                                                              <w:marLeft w:val="0"/>
                                                                              <w:marRight w:val="0"/>
                                                                              <w:marTop w:val="0"/>
                                                                              <w:marBottom w:val="0"/>
                                                                              <w:divBdr>
                                                                                <w:top w:val="none" w:sz="0" w:space="0" w:color="auto"/>
                                                                                <w:left w:val="none" w:sz="0" w:space="0" w:color="auto"/>
                                                                                <w:bottom w:val="none" w:sz="0" w:space="0" w:color="auto"/>
                                                                                <w:right w:val="none" w:sz="0" w:space="0" w:color="auto"/>
                                                                              </w:divBdr>
                                                                              <w:divsChild>
                                                                                <w:div w:id="1770660344">
                                                                                  <w:marLeft w:val="0"/>
                                                                                  <w:marRight w:val="0"/>
                                                                                  <w:marTop w:val="0"/>
                                                                                  <w:marBottom w:val="0"/>
                                                                                  <w:divBdr>
                                                                                    <w:top w:val="none" w:sz="0" w:space="0" w:color="auto"/>
                                                                                    <w:left w:val="none" w:sz="0" w:space="0" w:color="auto"/>
                                                                                    <w:bottom w:val="none" w:sz="0" w:space="0" w:color="auto"/>
                                                                                    <w:right w:val="none" w:sz="0" w:space="0" w:color="auto"/>
                                                                                  </w:divBdr>
                                                                                  <w:divsChild>
                                                                                    <w:div w:id="2144812686">
                                                                                      <w:marLeft w:val="0"/>
                                                                                      <w:marRight w:val="0"/>
                                                                                      <w:marTop w:val="0"/>
                                                                                      <w:marBottom w:val="0"/>
                                                                                      <w:divBdr>
                                                                                        <w:top w:val="none" w:sz="0" w:space="0" w:color="auto"/>
                                                                                        <w:left w:val="none" w:sz="0" w:space="0" w:color="auto"/>
                                                                                        <w:bottom w:val="none" w:sz="0" w:space="0" w:color="auto"/>
                                                                                        <w:right w:val="none" w:sz="0" w:space="0" w:color="auto"/>
                                                                                      </w:divBdr>
                                                                                      <w:divsChild>
                                                                                        <w:div w:id="638539345">
                                                                                          <w:marLeft w:val="0"/>
                                                                                          <w:marRight w:val="0"/>
                                                                                          <w:marTop w:val="0"/>
                                                                                          <w:marBottom w:val="0"/>
                                                                                          <w:divBdr>
                                                                                            <w:top w:val="none" w:sz="0" w:space="0" w:color="auto"/>
                                                                                            <w:left w:val="none" w:sz="0" w:space="0" w:color="auto"/>
                                                                                            <w:bottom w:val="none" w:sz="0" w:space="0" w:color="auto"/>
                                                                                            <w:right w:val="none" w:sz="0" w:space="0" w:color="auto"/>
                                                                                          </w:divBdr>
                                                                                          <w:divsChild>
                                                                                            <w:div w:id="14966124">
                                                                                              <w:marLeft w:val="0"/>
                                                                                              <w:marRight w:val="0"/>
                                                                                              <w:marTop w:val="0"/>
                                                                                              <w:marBottom w:val="0"/>
                                                                                              <w:divBdr>
                                                                                                <w:top w:val="single" w:sz="2" w:space="0" w:color="EFEFEF"/>
                                                                                                <w:left w:val="none" w:sz="0" w:space="0" w:color="auto"/>
                                                                                                <w:bottom w:val="none" w:sz="0" w:space="0" w:color="auto"/>
                                                                                                <w:right w:val="none" w:sz="0" w:space="0" w:color="auto"/>
                                                                                              </w:divBdr>
                                                                                              <w:divsChild>
                                                                                                <w:div w:id="1430152863">
                                                                                                  <w:marLeft w:val="0"/>
                                                                                                  <w:marRight w:val="0"/>
                                                                                                  <w:marTop w:val="0"/>
                                                                                                  <w:marBottom w:val="100"/>
                                                                                                  <w:divBdr>
                                                                                                    <w:top w:val="single" w:sz="4" w:space="0" w:color="D8D8D8"/>
                                                                                                    <w:left w:val="none" w:sz="0" w:space="0" w:color="auto"/>
                                                                                                    <w:bottom w:val="none" w:sz="0" w:space="0" w:color="D8D8D8"/>
                                                                                                    <w:right w:val="none" w:sz="0" w:space="0" w:color="auto"/>
                                                                                                  </w:divBdr>
                                                                                                  <w:divsChild>
                                                                                                    <w:div w:id="1548177205">
                                                                                                      <w:marLeft w:val="720"/>
                                                                                                      <w:marRight w:val="720"/>
                                                                                                      <w:marTop w:val="0"/>
                                                                                                      <w:marBottom w:val="100"/>
                                                                                                      <w:divBdr>
                                                                                                        <w:top w:val="none" w:sz="0" w:space="0" w:color="auto"/>
                                                                                                        <w:left w:val="none" w:sz="0" w:space="0" w:color="auto"/>
                                                                                                        <w:bottom w:val="none" w:sz="0" w:space="0" w:color="auto"/>
                                                                                                        <w:right w:val="none" w:sz="0" w:space="0" w:color="auto"/>
                                                                                                      </w:divBdr>
                                                                                                      <w:divsChild>
                                                                                                        <w:div w:id="1325236118">
                                                                                                          <w:marLeft w:val="0"/>
                                                                                                          <w:marRight w:val="0"/>
                                                                                                          <w:marTop w:val="0"/>
                                                                                                          <w:marBottom w:val="0"/>
                                                                                                          <w:divBdr>
                                                                                                            <w:top w:val="none" w:sz="0" w:space="0" w:color="auto"/>
                                                                                                            <w:left w:val="none" w:sz="0" w:space="0" w:color="auto"/>
                                                                                                            <w:bottom w:val="none" w:sz="0" w:space="0" w:color="auto"/>
                                                                                                            <w:right w:val="none" w:sz="0" w:space="0" w:color="auto"/>
                                                                                                          </w:divBdr>
                                                                                                          <w:divsChild>
                                                                                                            <w:div w:id="939681928">
                                                                                                              <w:marLeft w:val="0"/>
                                                                                                              <w:marRight w:val="0"/>
                                                                                                              <w:marTop w:val="0"/>
                                                                                                              <w:marBottom w:val="0"/>
                                                                                                              <w:divBdr>
                                                                                                                <w:top w:val="none" w:sz="0" w:space="0" w:color="auto"/>
                                                                                                                <w:left w:val="none" w:sz="0" w:space="0" w:color="auto"/>
                                                                                                                <w:bottom w:val="none" w:sz="0" w:space="0" w:color="auto"/>
                                                                                                                <w:right w:val="none" w:sz="0" w:space="0" w:color="auto"/>
                                                                                                              </w:divBdr>
                                                                                                              <w:divsChild>
                                                                                                                <w:div w:id="1792433637">
                                                                                                                  <w:marLeft w:val="440"/>
                                                                                                                  <w:marRight w:val="0"/>
                                                                                                                  <w:marTop w:val="0"/>
                                                                                                                  <w:marBottom w:val="0"/>
                                                                                                                  <w:divBdr>
                                                                                                                    <w:top w:val="none" w:sz="0" w:space="0" w:color="auto"/>
                                                                                                                    <w:left w:val="none" w:sz="0" w:space="0" w:color="auto"/>
                                                                                                                    <w:bottom w:val="none" w:sz="0" w:space="0" w:color="auto"/>
                                                                                                                    <w:right w:val="none" w:sz="0" w:space="0" w:color="auto"/>
                                                                                                                  </w:divBdr>
                                                                                                                  <w:divsChild>
                                                                                                                    <w:div w:id="1900825625">
                                                                                                                      <w:marLeft w:val="720"/>
                                                                                                                      <w:marRight w:val="150"/>
                                                                                                                      <w:marTop w:val="50"/>
                                                                                                                      <w:marBottom w:val="0"/>
                                                                                                                      <w:divBdr>
                                                                                                                        <w:top w:val="none" w:sz="0" w:space="0" w:color="auto"/>
                                                                                                                        <w:left w:val="none" w:sz="0" w:space="0" w:color="auto"/>
                                                                                                                        <w:bottom w:val="none" w:sz="0" w:space="0" w:color="auto"/>
                                                                                                                        <w:right w:val="none" w:sz="0" w:space="0" w:color="auto"/>
                                                                                                                      </w:divBdr>
                                                                                                                      <w:divsChild>
                                                                                                                        <w:div w:id="1891112117">
                                                                                                                          <w:marLeft w:val="720"/>
                                                                                                                          <w:marRight w:val="720"/>
                                                                                                                          <w:marTop w:val="100"/>
                                                                                                                          <w:marBottom w:val="100"/>
                                                                                                                          <w:divBdr>
                                                                                                                            <w:top w:val="none" w:sz="0" w:space="0" w:color="auto"/>
                                                                                                                            <w:left w:val="none" w:sz="0" w:space="0" w:color="auto"/>
                                                                                                                            <w:bottom w:val="none" w:sz="0" w:space="0" w:color="auto"/>
                                                                                                                            <w:right w:val="none" w:sz="0" w:space="0" w:color="auto"/>
                                                                                                                          </w:divBdr>
                                                                                                                          <w:divsChild>
                                                                                                                            <w:div w:id="1877042566">
                                                                                                                              <w:marLeft w:val="0"/>
                                                                                                                              <w:marRight w:val="0"/>
                                                                                                                              <w:marTop w:val="0"/>
                                                                                                                              <w:marBottom w:val="0"/>
                                                                                                                              <w:divBdr>
                                                                                                                                <w:top w:val="none" w:sz="0" w:space="0" w:color="auto"/>
                                                                                                                                <w:left w:val="none" w:sz="0" w:space="0" w:color="auto"/>
                                                                                                                                <w:bottom w:val="none" w:sz="0" w:space="0" w:color="auto"/>
                                                                                                                                <w:right w:val="none" w:sz="0" w:space="0" w:color="auto"/>
                                                                                                                              </w:divBdr>
                                                                                                                              <w:divsChild>
                                                                                                                                <w:div w:id="1919560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5327919">
                                                                                                                                      <w:marLeft w:val="0"/>
                                                                                                                                      <w:marRight w:val="0"/>
                                                                                                                                      <w:marTop w:val="0"/>
                                                                                                                                      <w:marBottom w:val="0"/>
                                                                                                                                      <w:divBdr>
                                                                                                                                        <w:top w:val="none" w:sz="0" w:space="0" w:color="auto"/>
                                                                                                                                        <w:left w:val="none" w:sz="0" w:space="0" w:color="auto"/>
                                                                                                                                        <w:bottom w:val="none" w:sz="0" w:space="0" w:color="auto"/>
                                                                                                                                        <w:right w:val="none" w:sz="0" w:space="0" w:color="auto"/>
                                                                                                                                      </w:divBdr>
                                                                                                                                      <w:divsChild>
                                                                                                                                        <w:div w:id="1792743650">
                                                                                                                                          <w:marLeft w:val="0"/>
                                                                                                                                          <w:marRight w:val="0"/>
                                                                                                                                          <w:marTop w:val="0"/>
                                                                                                                                          <w:marBottom w:val="0"/>
                                                                                                                                          <w:divBdr>
                                                                                                                                            <w:top w:val="none" w:sz="0" w:space="0" w:color="auto"/>
                                                                                                                                            <w:left w:val="none" w:sz="0" w:space="0" w:color="auto"/>
                                                                                                                                            <w:bottom w:val="none" w:sz="0" w:space="0" w:color="auto"/>
                                                                                                                                            <w:right w:val="none" w:sz="0" w:space="0" w:color="auto"/>
                                                                                                                                          </w:divBdr>
                                                                                                                                          <w:divsChild>
                                                                                                                                            <w:div w:id="451093519">
                                                                                                                                              <w:marLeft w:val="0"/>
                                                                                                                                              <w:marRight w:val="0"/>
                                                                                                                                              <w:marTop w:val="0"/>
                                                                                                                                              <w:marBottom w:val="0"/>
                                                                                                                                              <w:divBdr>
                                                                                                                                                <w:top w:val="none" w:sz="0" w:space="0" w:color="auto"/>
                                                                                                                                                <w:left w:val="none" w:sz="0" w:space="0" w:color="auto"/>
                                                                                                                                                <w:bottom w:val="none" w:sz="0" w:space="0" w:color="auto"/>
                                                                                                                                                <w:right w:val="none" w:sz="0" w:space="0" w:color="auto"/>
                                                                                                                                              </w:divBdr>
                                                                                                                                              <w:divsChild>
                                                                                                                                                <w:div w:id="18913754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5035161">
                                                                                                                                                      <w:marLeft w:val="0"/>
                                                                                                                                                      <w:marRight w:val="0"/>
                                                                                                                                                      <w:marTop w:val="0"/>
                                                                                                                                                      <w:marBottom w:val="0"/>
                                                                                                                                                      <w:divBdr>
                                                                                                                                                        <w:top w:val="none" w:sz="0" w:space="0" w:color="auto"/>
                                                                                                                                                        <w:left w:val="none" w:sz="0" w:space="0" w:color="auto"/>
                                                                                                                                                        <w:bottom w:val="none" w:sz="0" w:space="0" w:color="auto"/>
                                                                                                                                                        <w:right w:val="none" w:sz="0" w:space="0" w:color="auto"/>
                                                                                                                                                      </w:divBdr>
                                                                                                                                                      <w:divsChild>
                                                                                                                                                        <w:div w:id="184908744">
                                                                                                                                                          <w:marLeft w:val="0"/>
                                                                                                                                                          <w:marRight w:val="0"/>
                                                                                                                                                          <w:marTop w:val="0"/>
                                                                                                                                                          <w:marBottom w:val="0"/>
                                                                                                                                                          <w:divBdr>
                                                                                                                                                            <w:top w:val="none" w:sz="0" w:space="0" w:color="auto"/>
                                                                                                                                                            <w:left w:val="none" w:sz="0" w:space="0" w:color="auto"/>
                                                                                                                                                            <w:bottom w:val="none" w:sz="0" w:space="0" w:color="auto"/>
                                                                                                                                                            <w:right w:val="none" w:sz="0" w:space="0" w:color="auto"/>
                                                                                                                                                          </w:divBdr>
                                                                                                                                                          <w:divsChild>
                                                                                                                                                            <w:div w:id="167865033">
                                                                                                                                                              <w:marLeft w:val="0"/>
                                                                                                                                                              <w:marRight w:val="0"/>
                                                                                                                                                              <w:marTop w:val="0"/>
                                                                                                                                                              <w:marBottom w:val="0"/>
                                                                                                                                                              <w:divBdr>
                                                                                                                                                                <w:top w:val="none" w:sz="0" w:space="0" w:color="auto"/>
                                                                                                                                                                <w:left w:val="none" w:sz="0" w:space="0" w:color="auto"/>
                                                                                                                                                                <w:bottom w:val="none" w:sz="0" w:space="0" w:color="auto"/>
                                                                                                                                                                <w:right w:val="none" w:sz="0" w:space="0" w:color="auto"/>
                                                                                                                                                              </w:divBdr>
                                                                                                                                                            </w:div>
                                                                                                                                                            <w:div w:id="1117145281">
                                                                                                                                                              <w:marLeft w:val="0"/>
                                                                                                                                                              <w:marRight w:val="0"/>
                                                                                                                                                              <w:marTop w:val="0"/>
                                                                                                                                                              <w:marBottom w:val="0"/>
                                                                                                                                                              <w:divBdr>
                                                                                                                                                                <w:top w:val="none" w:sz="0" w:space="0" w:color="auto"/>
                                                                                                                                                                <w:left w:val="none" w:sz="0" w:space="0" w:color="auto"/>
                                                                                                                                                                <w:bottom w:val="none" w:sz="0" w:space="0" w:color="auto"/>
                                                                                                                                                                <w:right w:val="none" w:sz="0" w:space="0" w:color="auto"/>
                                                                                                                                                              </w:divBdr>
                                                                                                                                                            </w:div>
                                                                                                                                                            <w:div w:id="654143556">
                                                                                                                                                              <w:marLeft w:val="0"/>
                                                                                                                                                              <w:marRight w:val="0"/>
                                                                                                                                                              <w:marTop w:val="0"/>
                                                                                                                                                              <w:marBottom w:val="0"/>
                                                                                                                                                              <w:divBdr>
                                                                                                                                                                <w:top w:val="none" w:sz="0" w:space="0" w:color="auto"/>
                                                                                                                                                                <w:left w:val="none" w:sz="0" w:space="0" w:color="auto"/>
                                                                                                                                                                <w:bottom w:val="none" w:sz="0" w:space="0" w:color="auto"/>
                                                                                                                                                                <w:right w:val="none" w:sz="0" w:space="0" w:color="auto"/>
                                                                                                                                                              </w:divBdr>
                                                                                                                                                              <w:divsChild>
                                                                                                                                                                <w:div w:id="1002972159">
                                                                                                                                                                  <w:marLeft w:val="0"/>
                                                                                                                                                                  <w:marRight w:val="0"/>
                                                                                                                                                                  <w:marTop w:val="0"/>
                                                                                                                                                                  <w:marBottom w:val="0"/>
                                                                                                                                                                  <w:divBdr>
                                                                                                                                                                    <w:top w:val="none" w:sz="0" w:space="0" w:color="auto"/>
                                                                                                                                                                    <w:left w:val="none" w:sz="0" w:space="0" w:color="auto"/>
                                                                                                                                                                    <w:bottom w:val="none" w:sz="0" w:space="0" w:color="auto"/>
                                                                                                                                                                    <w:right w:val="none" w:sz="0" w:space="0" w:color="auto"/>
                                                                                                                                                                  </w:divBdr>
                                                                                                                                                                </w:div>
                                                                                                                                                                <w:div w:id="1987733435">
                                                                                                                                                                  <w:marLeft w:val="0"/>
                                                                                                                                                                  <w:marRight w:val="0"/>
                                                                                                                                                                  <w:marTop w:val="0"/>
                                                                                                                                                                  <w:marBottom w:val="0"/>
                                                                                                                                                                  <w:divBdr>
                                                                                                                                                                    <w:top w:val="none" w:sz="0" w:space="0" w:color="auto"/>
                                                                                                                                                                    <w:left w:val="none" w:sz="0" w:space="0" w:color="auto"/>
                                                                                                                                                                    <w:bottom w:val="none" w:sz="0" w:space="0" w:color="auto"/>
                                                                                                                                                                    <w:right w:val="none" w:sz="0" w:space="0" w:color="auto"/>
                                                                                                                                                                  </w:divBdr>
                                                                                                                                                                </w:div>
                                                                                                                                                                <w:div w:id="588582087">
                                                                                                                                                                  <w:marLeft w:val="0"/>
                                                                                                                                                                  <w:marRight w:val="0"/>
                                                                                                                                                                  <w:marTop w:val="0"/>
                                                                                                                                                                  <w:marBottom w:val="0"/>
                                                                                                                                                                  <w:divBdr>
                                                                                                                                                                    <w:top w:val="none" w:sz="0" w:space="0" w:color="auto"/>
                                                                                                                                                                    <w:left w:val="none" w:sz="0" w:space="0" w:color="auto"/>
                                                                                                                                                                    <w:bottom w:val="none" w:sz="0" w:space="0" w:color="auto"/>
                                                                                                                                                                    <w:right w:val="none" w:sz="0" w:space="0" w:color="auto"/>
                                                                                                                                                                  </w:divBdr>
                                                                                                                                                                </w:div>
                                                                                                                                                                <w:div w:id="975254776">
                                                                                                                                                                  <w:marLeft w:val="0"/>
                                                                                                                                                                  <w:marRight w:val="0"/>
                                                                                                                                                                  <w:marTop w:val="0"/>
                                                                                                                                                                  <w:marBottom w:val="0"/>
                                                                                                                                                                  <w:divBdr>
                                                                                                                                                                    <w:top w:val="none" w:sz="0" w:space="0" w:color="auto"/>
                                                                                                                                                                    <w:left w:val="none" w:sz="0" w:space="0" w:color="auto"/>
                                                                                                                                                                    <w:bottom w:val="none" w:sz="0" w:space="0" w:color="auto"/>
                                                                                                                                                                    <w:right w:val="none" w:sz="0" w:space="0" w:color="auto"/>
                                                                                                                                                                  </w:divBdr>
                                                                                                                                                                </w:div>
                                                                                                                                                                <w:div w:id="611716190">
                                                                                                                                                                  <w:marLeft w:val="0"/>
                                                                                                                                                                  <w:marRight w:val="0"/>
                                                                                                                                                                  <w:marTop w:val="0"/>
                                                                                                                                                                  <w:marBottom w:val="0"/>
                                                                                                                                                                  <w:divBdr>
                                                                                                                                                                    <w:top w:val="none" w:sz="0" w:space="0" w:color="auto"/>
                                                                                                                                                                    <w:left w:val="none" w:sz="0" w:space="0" w:color="auto"/>
                                                                                                                                                                    <w:bottom w:val="none" w:sz="0" w:space="0" w:color="auto"/>
                                                                                                                                                                    <w:right w:val="none" w:sz="0" w:space="0" w:color="auto"/>
                                                                                                                                                                  </w:divBdr>
                                                                                                                                                                </w:div>
                                                                                                                                                                <w:div w:id="1880774232">
                                                                                                                                                                  <w:marLeft w:val="0"/>
                                                                                                                                                                  <w:marRight w:val="0"/>
                                                                                                                                                                  <w:marTop w:val="0"/>
                                                                                                                                                                  <w:marBottom w:val="0"/>
                                                                                                                                                                  <w:divBdr>
                                                                                                                                                                    <w:top w:val="none" w:sz="0" w:space="0" w:color="auto"/>
                                                                                                                                                                    <w:left w:val="none" w:sz="0" w:space="0" w:color="auto"/>
                                                                                                                                                                    <w:bottom w:val="none" w:sz="0" w:space="0" w:color="auto"/>
                                                                                                                                                                    <w:right w:val="none" w:sz="0" w:space="0" w:color="auto"/>
                                                                                                                                                                  </w:divBdr>
                                                                                                                                                                </w:div>
                                                                                                                                                                <w:div w:id="54279299">
                                                                                                                                                                  <w:marLeft w:val="0"/>
                                                                                                                                                                  <w:marRight w:val="0"/>
                                                                                                                                                                  <w:marTop w:val="0"/>
                                                                                                                                                                  <w:marBottom w:val="0"/>
                                                                                                                                                                  <w:divBdr>
                                                                                                                                                                    <w:top w:val="none" w:sz="0" w:space="0" w:color="auto"/>
                                                                                                                                                                    <w:left w:val="none" w:sz="0" w:space="0" w:color="auto"/>
                                                                                                                                                                    <w:bottom w:val="none" w:sz="0" w:space="0" w:color="auto"/>
                                                                                                                                                                    <w:right w:val="none" w:sz="0" w:space="0" w:color="auto"/>
                                                                                                                                                                  </w:divBdr>
                                                                                                                                                                </w:div>
                                                                                                                                                                <w:div w:id="2126461494">
                                                                                                                                                                  <w:marLeft w:val="0"/>
                                                                                                                                                                  <w:marRight w:val="0"/>
                                                                                                                                                                  <w:marTop w:val="0"/>
                                                                                                                                                                  <w:marBottom w:val="0"/>
                                                                                                                                                                  <w:divBdr>
                                                                                                                                                                    <w:top w:val="none" w:sz="0" w:space="0" w:color="auto"/>
                                                                                                                                                                    <w:left w:val="none" w:sz="0" w:space="0" w:color="auto"/>
                                                                                                                                                                    <w:bottom w:val="none" w:sz="0" w:space="0" w:color="auto"/>
                                                                                                                                                                    <w:right w:val="none" w:sz="0" w:space="0" w:color="auto"/>
                                                                                                                                                                  </w:divBdr>
                                                                                                                                                                </w:div>
                                                                                                                                                                <w:div w:id="1344820417">
                                                                                                                                                                  <w:marLeft w:val="0"/>
                                                                                                                                                                  <w:marRight w:val="0"/>
                                                                                                                                                                  <w:marTop w:val="0"/>
                                                                                                                                                                  <w:marBottom w:val="0"/>
                                                                                                                                                                  <w:divBdr>
                                                                                                                                                                    <w:top w:val="none" w:sz="0" w:space="0" w:color="auto"/>
                                                                                                                                                                    <w:left w:val="none" w:sz="0" w:space="0" w:color="auto"/>
                                                                                                                                                                    <w:bottom w:val="none" w:sz="0" w:space="0" w:color="auto"/>
                                                                                                                                                                    <w:right w:val="none" w:sz="0" w:space="0" w:color="auto"/>
                                                                                                                                                                  </w:divBdr>
                                                                                                                                                                </w:div>
                                                                                                                                                                <w:div w:id="520821945">
                                                                                                                                                                  <w:marLeft w:val="0"/>
                                                                                                                                                                  <w:marRight w:val="0"/>
                                                                                                                                                                  <w:marTop w:val="0"/>
                                                                                                                                                                  <w:marBottom w:val="0"/>
                                                                                                                                                                  <w:divBdr>
                                                                                                                                                                    <w:top w:val="none" w:sz="0" w:space="0" w:color="auto"/>
                                                                                                                                                                    <w:left w:val="none" w:sz="0" w:space="0" w:color="auto"/>
                                                                                                                                                                    <w:bottom w:val="none" w:sz="0" w:space="0" w:color="auto"/>
                                                                                                                                                                    <w:right w:val="none" w:sz="0" w:space="0" w:color="auto"/>
                                                                                                                                                                  </w:divBdr>
                                                                                                                                                                </w:div>
                                                                                                                                                                <w:div w:id="1934586029">
                                                                                                                                                                  <w:marLeft w:val="0"/>
                                                                                                                                                                  <w:marRight w:val="0"/>
                                                                                                                                                                  <w:marTop w:val="0"/>
                                                                                                                                                                  <w:marBottom w:val="0"/>
                                                                                                                                                                  <w:divBdr>
                                                                                                                                                                    <w:top w:val="none" w:sz="0" w:space="0" w:color="auto"/>
                                                                                                                                                                    <w:left w:val="none" w:sz="0" w:space="0" w:color="auto"/>
                                                                                                                                                                    <w:bottom w:val="none" w:sz="0" w:space="0" w:color="auto"/>
                                                                                                                                                                    <w:right w:val="none" w:sz="0" w:space="0" w:color="auto"/>
                                                                                                                                                                  </w:divBdr>
                                                                                                                                                                </w:div>
                                                                                                                                                                <w:div w:id="1112286854">
                                                                                                                                                                  <w:marLeft w:val="0"/>
                                                                                                                                                                  <w:marRight w:val="0"/>
                                                                                                                                                                  <w:marTop w:val="0"/>
                                                                                                                                                                  <w:marBottom w:val="0"/>
                                                                                                                                                                  <w:divBdr>
                                                                                                                                                                    <w:top w:val="none" w:sz="0" w:space="0" w:color="auto"/>
                                                                                                                                                                    <w:left w:val="none" w:sz="0" w:space="0" w:color="auto"/>
                                                                                                                                                                    <w:bottom w:val="none" w:sz="0" w:space="0" w:color="auto"/>
                                                                                                                                                                    <w:right w:val="none" w:sz="0" w:space="0" w:color="auto"/>
                                                                                                                                                                  </w:divBdr>
                                                                                                                                                                </w:div>
                                                                                                                                                                <w:div w:id="207731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39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663347">
                                                                                                                                                      <w:marLeft w:val="0"/>
                                                                                                                                                      <w:marRight w:val="0"/>
                                                                                                                                                      <w:marTop w:val="0"/>
                                                                                                                                                      <w:marBottom w:val="0"/>
                                                                                                                                                      <w:divBdr>
                                                                                                                                                        <w:top w:val="none" w:sz="0" w:space="0" w:color="auto"/>
                                                                                                                                                        <w:left w:val="none" w:sz="0" w:space="0" w:color="auto"/>
                                                                                                                                                        <w:bottom w:val="none" w:sz="0" w:space="0" w:color="auto"/>
                                                                                                                                                        <w:right w:val="none" w:sz="0" w:space="0" w:color="auto"/>
                                                                                                                                                      </w:divBdr>
                                                                                                                                                      <w:divsChild>
                                                                                                                                                        <w:div w:id="131558584">
                                                                                                                                                          <w:marLeft w:val="0"/>
                                                                                                                                                          <w:marRight w:val="0"/>
                                                                                                                                                          <w:marTop w:val="0"/>
                                                                                                                                                          <w:marBottom w:val="0"/>
                                                                                                                                                          <w:divBdr>
                                                                                                                                                            <w:top w:val="none" w:sz="0" w:space="0" w:color="auto"/>
                                                                                                                                                            <w:left w:val="none" w:sz="0" w:space="0" w:color="auto"/>
                                                                                                                                                            <w:bottom w:val="none" w:sz="0" w:space="0" w:color="auto"/>
                                                                                                                                                            <w:right w:val="none" w:sz="0" w:space="0" w:color="auto"/>
                                                                                                                                                          </w:divBdr>
                                                                                                                                                          <w:divsChild>
                                                                                                                                                            <w:div w:id="1813671806">
                                                                                                                                                              <w:marLeft w:val="0"/>
                                                                                                                                                              <w:marRight w:val="0"/>
                                                                                                                                                              <w:marTop w:val="0"/>
                                                                                                                                                              <w:marBottom w:val="0"/>
                                                                                                                                                              <w:divBdr>
                                                                                                                                                                <w:top w:val="none" w:sz="0" w:space="0" w:color="auto"/>
                                                                                                                                                                <w:left w:val="none" w:sz="0" w:space="0" w:color="auto"/>
                                                                                                                                                                <w:bottom w:val="none" w:sz="0" w:space="0" w:color="auto"/>
                                                                                                                                                                <w:right w:val="none" w:sz="0" w:space="0" w:color="auto"/>
                                                                                                                                                              </w:divBdr>
                                                                                                                                                              <w:divsChild>
                                                                                                                                                                <w:div w:id="1679885776">
                                                                                                                                                                  <w:marLeft w:val="0"/>
                                                                                                                                                                  <w:marRight w:val="0"/>
                                                                                                                                                                  <w:marTop w:val="0"/>
                                                                                                                                                                  <w:marBottom w:val="0"/>
                                                                                                                                                                  <w:divBdr>
                                                                                                                                                                    <w:top w:val="none" w:sz="0" w:space="0" w:color="auto"/>
                                                                                                                                                                    <w:left w:val="none" w:sz="0" w:space="0" w:color="auto"/>
                                                                                                                                                                    <w:bottom w:val="none" w:sz="0" w:space="0" w:color="auto"/>
                                                                                                                                                                    <w:right w:val="none" w:sz="0" w:space="0" w:color="auto"/>
                                                                                                                                                                  </w:divBdr>
                                                                                                                                                                </w:div>
                                                                                                                                                                <w:div w:id="231088874">
                                                                                                                                                                  <w:marLeft w:val="0"/>
                                                                                                                                                                  <w:marRight w:val="0"/>
                                                                                                                                                                  <w:marTop w:val="0"/>
                                                                                                                                                                  <w:marBottom w:val="0"/>
                                                                                                                                                                  <w:divBdr>
                                                                                                                                                                    <w:top w:val="none" w:sz="0" w:space="0" w:color="auto"/>
                                                                                                                                                                    <w:left w:val="none" w:sz="0" w:space="0" w:color="auto"/>
                                                                                                                                                                    <w:bottom w:val="none" w:sz="0" w:space="0" w:color="auto"/>
                                                                                                                                                                    <w:right w:val="none" w:sz="0" w:space="0" w:color="auto"/>
                                                                                                                                                                  </w:divBdr>
                                                                                                                                                                </w:div>
                                                                                                                                                              </w:divsChild>
                                                                                                                                                            </w:div>
                                                                                                                                                            <w:div w:id="1486821945">
                                                                                                                                                              <w:marLeft w:val="0"/>
                                                                                                                                                              <w:marRight w:val="0"/>
                                                                                                                                                              <w:marTop w:val="0"/>
                                                                                                                                                              <w:marBottom w:val="0"/>
                                                                                                                                                              <w:divBdr>
                                                                                                                                                                <w:top w:val="none" w:sz="0" w:space="0" w:color="auto"/>
                                                                                                                                                                <w:left w:val="none" w:sz="0" w:space="0" w:color="auto"/>
                                                                                                                                                                <w:bottom w:val="none" w:sz="0" w:space="0" w:color="auto"/>
                                                                                                                                                                <w:right w:val="none" w:sz="0" w:space="0" w:color="auto"/>
                                                                                                                                                              </w:divBdr>
                                                                                                                                                              <w:divsChild>
                                                                                                                                                                <w:div w:id="1858733429">
                                                                                                                                                                  <w:marLeft w:val="0"/>
                                                                                                                                                                  <w:marRight w:val="0"/>
                                                                                                                                                                  <w:marTop w:val="0"/>
                                                                                                                                                                  <w:marBottom w:val="0"/>
                                                                                                                                                                  <w:divBdr>
                                                                                                                                                                    <w:top w:val="none" w:sz="0" w:space="0" w:color="auto"/>
                                                                                                                                                                    <w:left w:val="none" w:sz="0" w:space="0" w:color="auto"/>
                                                                                                                                                                    <w:bottom w:val="none" w:sz="0" w:space="0" w:color="auto"/>
                                                                                                                                                                    <w:right w:val="none" w:sz="0" w:space="0" w:color="auto"/>
                                                                                                                                                                  </w:divBdr>
                                                                                                                                                                </w:div>
                                                                                                                                                                <w:div w:id="1654678636">
                                                                                                                                                                  <w:marLeft w:val="0"/>
                                                                                                                                                                  <w:marRight w:val="0"/>
                                                                                                                                                                  <w:marTop w:val="0"/>
                                                                                                                                                                  <w:marBottom w:val="0"/>
                                                                                                                                                                  <w:divBdr>
                                                                                                                                                                    <w:top w:val="none" w:sz="0" w:space="0" w:color="auto"/>
                                                                                                                                                                    <w:left w:val="none" w:sz="0" w:space="0" w:color="auto"/>
                                                                                                                                                                    <w:bottom w:val="none" w:sz="0" w:space="0" w:color="auto"/>
                                                                                                                                                                    <w:right w:val="none" w:sz="0" w:space="0" w:color="auto"/>
                                                                                                                                                                  </w:divBdr>
                                                                                                                                                                </w:div>
                                                                                                                                                                <w:div w:id="852844849">
                                                                                                                                                                  <w:marLeft w:val="0"/>
                                                                                                                                                                  <w:marRight w:val="0"/>
                                                                                                                                                                  <w:marTop w:val="0"/>
                                                                                                                                                                  <w:marBottom w:val="0"/>
                                                                                                                                                                  <w:divBdr>
                                                                                                                                                                    <w:top w:val="none" w:sz="0" w:space="0" w:color="auto"/>
                                                                                                                                                                    <w:left w:val="none" w:sz="0" w:space="0" w:color="auto"/>
                                                                                                                                                                    <w:bottom w:val="none" w:sz="0" w:space="0" w:color="auto"/>
                                                                                                                                                                    <w:right w:val="none" w:sz="0" w:space="0" w:color="auto"/>
                                                                                                                                                                  </w:divBdr>
                                                                                                                                                                </w:div>
                                                                                                                                                                <w:div w:id="108187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6921076">
      <w:bodyDiv w:val="1"/>
      <w:marLeft w:val="0"/>
      <w:marRight w:val="0"/>
      <w:marTop w:val="0"/>
      <w:marBottom w:val="0"/>
      <w:divBdr>
        <w:top w:val="none" w:sz="0" w:space="0" w:color="auto"/>
        <w:left w:val="none" w:sz="0" w:space="0" w:color="auto"/>
        <w:bottom w:val="none" w:sz="0" w:space="0" w:color="auto"/>
        <w:right w:val="none" w:sz="0" w:space="0" w:color="auto"/>
      </w:divBdr>
      <w:divsChild>
        <w:div w:id="1544710347">
          <w:marLeft w:val="0"/>
          <w:marRight w:val="0"/>
          <w:marTop w:val="0"/>
          <w:marBottom w:val="0"/>
          <w:divBdr>
            <w:top w:val="none" w:sz="0" w:space="0" w:color="auto"/>
            <w:left w:val="none" w:sz="0" w:space="0" w:color="auto"/>
            <w:bottom w:val="none" w:sz="0" w:space="0" w:color="auto"/>
            <w:right w:val="none" w:sz="0" w:space="0" w:color="auto"/>
          </w:divBdr>
          <w:divsChild>
            <w:div w:id="271322419">
              <w:marLeft w:val="0"/>
              <w:marRight w:val="0"/>
              <w:marTop w:val="0"/>
              <w:marBottom w:val="0"/>
              <w:divBdr>
                <w:top w:val="none" w:sz="0" w:space="0" w:color="auto"/>
                <w:left w:val="none" w:sz="0" w:space="0" w:color="auto"/>
                <w:bottom w:val="none" w:sz="0" w:space="0" w:color="auto"/>
                <w:right w:val="none" w:sz="0" w:space="0" w:color="auto"/>
              </w:divBdr>
              <w:divsChild>
                <w:div w:id="736365282">
                  <w:marLeft w:val="0"/>
                  <w:marRight w:val="0"/>
                  <w:marTop w:val="450"/>
                  <w:marBottom w:val="0"/>
                  <w:divBdr>
                    <w:top w:val="none" w:sz="0" w:space="0" w:color="auto"/>
                    <w:left w:val="none" w:sz="0" w:space="0" w:color="auto"/>
                    <w:bottom w:val="none" w:sz="0" w:space="0" w:color="auto"/>
                    <w:right w:val="none" w:sz="0" w:space="0" w:color="auto"/>
                  </w:divBdr>
                  <w:divsChild>
                    <w:div w:id="781995299">
                      <w:marLeft w:val="0"/>
                      <w:marRight w:val="0"/>
                      <w:marTop w:val="0"/>
                      <w:marBottom w:val="0"/>
                      <w:divBdr>
                        <w:top w:val="none" w:sz="0" w:space="0" w:color="auto"/>
                        <w:left w:val="none" w:sz="0" w:space="0" w:color="auto"/>
                        <w:bottom w:val="none" w:sz="0" w:space="0" w:color="auto"/>
                        <w:right w:val="none" w:sz="0" w:space="0" w:color="auto"/>
                      </w:divBdr>
                    </w:div>
                    <w:div w:id="1381978362">
                      <w:marLeft w:val="0"/>
                      <w:marRight w:val="0"/>
                      <w:marTop w:val="0"/>
                      <w:marBottom w:val="0"/>
                      <w:divBdr>
                        <w:top w:val="none" w:sz="0" w:space="0" w:color="auto"/>
                        <w:left w:val="none" w:sz="0" w:space="0" w:color="auto"/>
                        <w:bottom w:val="none" w:sz="0" w:space="0" w:color="auto"/>
                        <w:right w:val="none" w:sz="0" w:space="0" w:color="auto"/>
                      </w:divBdr>
                    </w:div>
                    <w:div w:id="1914504608">
                      <w:marLeft w:val="0"/>
                      <w:marRight w:val="0"/>
                      <w:marTop w:val="0"/>
                      <w:marBottom w:val="0"/>
                      <w:divBdr>
                        <w:top w:val="none" w:sz="0" w:space="0" w:color="auto"/>
                        <w:left w:val="none" w:sz="0" w:space="0" w:color="auto"/>
                        <w:bottom w:val="none" w:sz="0" w:space="0" w:color="auto"/>
                        <w:right w:val="none" w:sz="0" w:space="0" w:color="auto"/>
                      </w:divBdr>
                      <w:divsChild>
                        <w:div w:id="804934591">
                          <w:marLeft w:val="0"/>
                          <w:marRight w:val="0"/>
                          <w:marTop w:val="0"/>
                          <w:marBottom w:val="0"/>
                          <w:divBdr>
                            <w:top w:val="none" w:sz="0" w:space="0" w:color="auto"/>
                            <w:left w:val="none" w:sz="0" w:space="0" w:color="auto"/>
                            <w:bottom w:val="none" w:sz="0" w:space="0" w:color="auto"/>
                            <w:right w:val="none" w:sz="0" w:space="0" w:color="auto"/>
                          </w:divBdr>
                        </w:div>
                      </w:divsChild>
                    </w:div>
                    <w:div w:id="211239101">
                      <w:marLeft w:val="0"/>
                      <w:marRight w:val="0"/>
                      <w:marTop w:val="0"/>
                      <w:marBottom w:val="0"/>
                      <w:divBdr>
                        <w:top w:val="none" w:sz="0" w:space="0" w:color="auto"/>
                        <w:left w:val="none" w:sz="0" w:space="0" w:color="auto"/>
                        <w:bottom w:val="none" w:sz="0" w:space="0" w:color="auto"/>
                        <w:right w:val="none" w:sz="0" w:space="0" w:color="auto"/>
                      </w:divBdr>
                    </w:div>
                  </w:divsChild>
                </w:div>
                <w:div w:id="11247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953</Words>
  <Characters>5242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Livia Suarez</dc:creator>
  <cp:lastModifiedBy>rosario pacheco osorio</cp:lastModifiedBy>
  <cp:revision>3</cp:revision>
  <cp:lastPrinted>2017-05-17T09:13:00Z</cp:lastPrinted>
  <dcterms:created xsi:type="dcterms:W3CDTF">2017-05-17T20:21:00Z</dcterms:created>
  <dcterms:modified xsi:type="dcterms:W3CDTF">2017-05-17T20:34:00Z</dcterms:modified>
</cp:coreProperties>
</file>